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FD877" w14:textId="77777777" w:rsidR="00410C19" w:rsidRDefault="00410C19">
      <w:pPr>
        <w:rPr>
          <w:b/>
          <w:bCs/>
        </w:rPr>
      </w:pPr>
    </w:p>
    <w:p w14:paraId="30F01876" w14:textId="77777777" w:rsidR="00410C19" w:rsidRDefault="00410C19">
      <w:pPr>
        <w:rPr>
          <w:b/>
          <w:bCs/>
        </w:rPr>
      </w:pPr>
    </w:p>
    <w:p w14:paraId="048EF6F0" w14:textId="01A53F22" w:rsidR="00786F8C" w:rsidRDefault="00786F8C">
      <w:pPr>
        <w:rPr>
          <w:noProof/>
        </w:rPr>
      </w:pPr>
      <w:r>
        <w:rPr>
          <w:b/>
          <w:bCs/>
        </w:rPr>
        <w:t xml:space="preserve">              </w:t>
      </w:r>
    </w:p>
    <w:p w14:paraId="5C918E96" w14:textId="77777777" w:rsidR="00786F8C" w:rsidRDefault="00786F8C">
      <w:pPr>
        <w:rPr>
          <w:noProof/>
        </w:rPr>
      </w:pPr>
    </w:p>
    <w:p w14:paraId="4EAA6C57" w14:textId="3C743308" w:rsidR="00786F8C" w:rsidRDefault="00786F8C">
      <w:pPr>
        <w:rPr>
          <w:noProof/>
        </w:rPr>
      </w:pPr>
    </w:p>
    <w:p w14:paraId="743DF008" w14:textId="166F8C41" w:rsidR="00786F8C" w:rsidRDefault="00786F8C">
      <w:pPr>
        <w:rPr>
          <w:noProof/>
        </w:rPr>
      </w:pPr>
    </w:p>
    <w:p w14:paraId="19357F94" w14:textId="67CBD6FA" w:rsidR="00786F8C" w:rsidRDefault="00786F8C">
      <w:pPr>
        <w:rPr>
          <w:noProof/>
        </w:rPr>
      </w:pPr>
    </w:p>
    <w:p w14:paraId="2F222DBD" w14:textId="1A9C7E1D" w:rsidR="00786F8C" w:rsidRDefault="00786F8C">
      <w:pPr>
        <w:rPr>
          <w:noProof/>
        </w:rPr>
      </w:pPr>
    </w:p>
    <w:p w14:paraId="1B457E09" w14:textId="71AC1BFF" w:rsidR="00786F8C" w:rsidRDefault="00786F8C">
      <w:pPr>
        <w:rPr>
          <w:noProof/>
        </w:rPr>
      </w:pPr>
      <w:r>
        <w:rPr>
          <w:noProof/>
        </w:rPr>
        <w:t xml:space="preserve">     </w:t>
      </w:r>
    </w:p>
    <w:p w14:paraId="4A160E00" w14:textId="62FE6E31" w:rsidR="00542A8D" w:rsidRDefault="00542A8D" w:rsidP="00542A8D">
      <w:pPr>
        <w:jc w:val="center"/>
        <w:rPr>
          <w:b/>
          <w:bCs/>
        </w:rPr>
      </w:pPr>
      <w:r w:rsidRPr="00D01727">
        <w:rPr>
          <w:noProof/>
        </w:rPr>
        <w:drawing>
          <wp:inline distT="0" distB="0" distL="0" distR="0" wp14:anchorId="2314DB22" wp14:editId="58C10A81">
            <wp:extent cx="3142800" cy="1353600"/>
            <wp:effectExtent l="0" t="0" r="635" b="0"/>
            <wp:docPr id="98978323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2800" cy="1353600"/>
                    </a:xfrm>
                    <a:prstGeom prst="rect">
                      <a:avLst/>
                    </a:prstGeom>
                    <a:noFill/>
                    <a:ln>
                      <a:noFill/>
                    </a:ln>
                  </pic:spPr>
                </pic:pic>
              </a:graphicData>
            </a:graphic>
          </wp:inline>
        </w:drawing>
      </w:r>
    </w:p>
    <w:p w14:paraId="0CF8E1E8" w14:textId="7C47DAE1" w:rsidR="00D01727" w:rsidRDefault="00D01727" w:rsidP="00D01727">
      <w:pPr>
        <w:pStyle w:val="Normaalweb"/>
        <w:spacing w:before="144" w:beforeAutospacing="0" w:after="0" w:afterAutospacing="0"/>
        <w:jc w:val="center"/>
        <w:textAlignment w:val="baseline"/>
        <w:rPr>
          <w:rFonts w:asciiTheme="minorHAnsi" w:hAnsiTheme="minorHAnsi" w:cstheme="minorHAnsi"/>
          <w:b/>
          <w:bCs/>
          <w:sz w:val="40"/>
        </w:rPr>
      </w:pPr>
      <w:r>
        <w:rPr>
          <w:rFonts w:asciiTheme="minorHAnsi" w:hAnsiTheme="minorHAnsi" w:cstheme="minorHAnsi"/>
          <w:b/>
          <w:bCs/>
          <w:sz w:val="40"/>
        </w:rPr>
        <w:t>L</w:t>
      </w:r>
      <w:r w:rsidRPr="00E225C0">
        <w:rPr>
          <w:rFonts w:asciiTheme="minorHAnsi" w:hAnsiTheme="minorHAnsi" w:cstheme="minorHAnsi"/>
          <w:b/>
          <w:bCs/>
          <w:sz w:val="40"/>
        </w:rPr>
        <w:t xml:space="preserve">astenboek </w:t>
      </w:r>
      <w:r>
        <w:rPr>
          <w:rFonts w:asciiTheme="minorHAnsi" w:hAnsiTheme="minorHAnsi" w:cstheme="minorHAnsi"/>
          <w:b/>
          <w:bCs/>
          <w:sz w:val="40"/>
        </w:rPr>
        <w:t xml:space="preserve">ZEMST – </w:t>
      </w:r>
      <w:proofErr w:type="spellStart"/>
      <w:r>
        <w:rPr>
          <w:rFonts w:asciiTheme="minorHAnsi" w:hAnsiTheme="minorHAnsi" w:cstheme="minorHAnsi"/>
          <w:b/>
          <w:bCs/>
          <w:sz w:val="40"/>
        </w:rPr>
        <w:t>Elewijt</w:t>
      </w:r>
      <w:proofErr w:type="spellEnd"/>
      <w:r w:rsidR="001A2AB1">
        <w:rPr>
          <w:rFonts w:asciiTheme="minorHAnsi" w:hAnsiTheme="minorHAnsi" w:cstheme="minorHAnsi"/>
          <w:b/>
          <w:bCs/>
          <w:sz w:val="40"/>
        </w:rPr>
        <w:t xml:space="preserve"> </w:t>
      </w:r>
      <w:r>
        <w:rPr>
          <w:rFonts w:asciiTheme="minorHAnsi" w:hAnsiTheme="minorHAnsi" w:cstheme="minorHAnsi"/>
          <w:b/>
          <w:bCs/>
          <w:sz w:val="40"/>
        </w:rPr>
        <w:t>“</w:t>
      </w:r>
      <w:proofErr w:type="spellStart"/>
      <w:r>
        <w:rPr>
          <w:rFonts w:asciiTheme="minorHAnsi" w:hAnsiTheme="minorHAnsi" w:cstheme="minorHAnsi"/>
          <w:b/>
          <w:bCs/>
          <w:sz w:val="40"/>
        </w:rPr>
        <w:t>Tervuursesteenweg</w:t>
      </w:r>
      <w:proofErr w:type="spellEnd"/>
      <w:r>
        <w:rPr>
          <w:rFonts w:asciiTheme="minorHAnsi" w:hAnsiTheme="minorHAnsi" w:cstheme="minorHAnsi"/>
          <w:b/>
          <w:bCs/>
          <w:sz w:val="40"/>
        </w:rPr>
        <w:t>”</w:t>
      </w:r>
    </w:p>
    <w:p w14:paraId="07FAEE8B" w14:textId="77777777" w:rsidR="00275A61" w:rsidRDefault="00275A61" w:rsidP="00D01727">
      <w:pPr>
        <w:pStyle w:val="Normaalweb"/>
        <w:spacing w:before="144" w:beforeAutospacing="0" w:after="0" w:afterAutospacing="0"/>
        <w:jc w:val="center"/>
        <w:textAlignment w:val="baseline"/>
        <w:rPr>
          <w:rFonts w:asciiTheme="minorHAnsi" w:hAnsiTheme="minorHAnsi" w:cstheme="minorHAnsi"/>
          <w:b/>
          <w:bCs/>
          <w:sz w:val="40"/>
        </w:rPr>
      </w:pPr>
    </w:p>
    <w:p w14:paraId="1CD07233" w14:textId="3134BB35" w:rsidR="00275A61" w:rsidRDefault="001A2AB1" w:rsidP="001A2AB1">
      <w:pPr>
        <w:pStyle w:val="Normaalweb"/>
        <w:tabs>
          <w:tab w:val="left" w:pos="3192"/>
        </w:tabs>
        <w:spacing w:before="144" w:beforeAutospacing="0" w:after="0" w:afterAutospacing="0"/>
        <w:textAlignment w:val="baseline"/>
        <w:rPr>
          <w:rFonts w:asciiTheme="minorHAnsi" w:hAnsiTheme="minorHAnsi" w:cstheme="minorHAnsi"/>
          <w:b/>
          <w:bCs/>
          <w:sz w:val="40"/>
        </w:rPr>
      </w:pPr>
      <w:r>
        <w:rPr>
          <w:rFonts w:asciiTheme="minorHAnsi" w:hAnsiTheme="minorHAnsi" w:cstheme="minorHAnsi"/>
          <w:b/>
          <w:bCs/>
          <w:sz w:val="40"/>
        </w:rPr>
        <w:tab/>
      </w:r>
    </w:p>
    <w:p w14:paraId="0BE968C9" w14:textId="77777777" w:rsidR="00275A61" w:rsidRPr="00E225C0" w:rsidRDefault="00275A61" w:rsidP="00D01727">
      <w:pPr>
        <w:pStyle w:val="Normaalweb"/>
        <w:spacing w:before="144" w:beforeAutospacing="0" w:after="0" w:afterAutospacing="0"/>
        <w:jc w:val="center"/>
        <w:textAlignment w:val="baseline"/>
        <w:rPr>
          <w:rFonts w:asciiTheme="minorHAnsi" w:hAnsiTheme="minorHAnsi" w:cstheme="minorHAnsi"/>
          <w:b/>
          <w:bCs/>
          <w:sz w:val="40"/>
        </w:rPr>
      </w:pPr>
    </w:p>
    <w:p w14:paraId="71782BCC" w14:textId="744FF72B" w:rsidR="00CC64DA" w:rsidRDefault="00D01727" w:rsidP="0045273C">
      <w:pPr>
        <w:jc w:val="center"/>
        <w:rPr>
          <w:b/>
          <w:bCs/>
        </w:rPr>
      </w:pPr>
      <w:r>
        <w:rPr>
          <w:noProof/>
        </w:rPr>
        <w:drawing>
          <wp:inline distT="0" distB="0" distL="0" distR="0" wp14:anchorId="6D3F6218" wp14:editId="11D7D3AE">
            <wp:extent cx="5147821" cy="2879388"/>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61639" cy="2887117"/>
                    </a:xfrm>
                    <a:prstGeom prst="rect">
                      <a:avLst/>
                    </a:prstGeom>
                    <a:noFill/>
                    <a:ln>
                      <a:noFill/>
                    </a:ln>
                  </pic:spPr>
                </pic:pic>
              </a:graphicData>
            </a:graphic>
          </wp:inline>
        </w:drawing>
      </w:r>
      <w:r w:rsidR="009802A7">
        <w:rPr>
          <w:b/>
          <w:bCs/>
        </w:rPr>
        <w:br w:type="page"/>
      </w:r>
    </w:p>
    <w:p w14:paraId="2A2DA741" w14:textId="77777777" w:rsidR="002418AC" w:rsidRPr="008F5C1C" w:rsidRDefault="002418AC" w:rsidP="002418AC">
      <w:pPr>
        <w:rPr>
          <w:b/>
          <w:bCs/>
          <w:color w:val="3366FF"/>
          <w:u w:val="single"/>
        </w:rPr>
      </w:pPr>
      <w:r w:rsidRPr="00444F72">
        <w:rPr>
          <w:noProof/>
        </w:rPr>
        <w:lastRenderedPageBreak/>
        <w:drawing>
          <wp:inline distT="0" distB="0" distL="0" distR="0" wp14:anchorId="3E91C42B" wp14:editId="791F70FF">
            <wp:extent cx="3142800" cy="1353600"/>
            <wp:effectExtent l="0" t="0" r="635" b="0"/>
            <wp:docPr id="1208222126"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2800" cy="1353600"/>
                    </a:xfrm>
                    <a:prstGeom prst="rect">
                      <a:avLst/>
                    </a:prstGeom>
                    <a:noFill/>
                    <a:ln>
                      <a:noFill/>
                    </a:ln>
                  </pic:spPr>
                </pic:pic>
              </a:graphicData>
            </a:graphic>
          </wp:inline>
        </w:drawing>
      </w:r>
    </w:p>
    <w:p w14:paraId="347624EE" w14:textId="77777777" w:rsidR="002418AC" w:rsidRDefault="002418AC" w:rsidP="002418AC">
      <w:pPr>
        <w:ind w:left="2124"/>
        <w:rPr>
          <w:rFonts w:ascii="Bauhaus 93" w:hAnsi="Bauhaus 93"/>
          <w:b/>
          <w:bCs/>
          <w:sz w:val="40"/>
          <w:u w:val="single"/>
        </w:rPr>
      </w:pPr>
      <w:r>
        <w:rPr>
          <w:b/>
          <w:bCs/>
          <w:noProof/>
          <w:color w:val="3366FF"/>
          <w:sz w:val="96"/>
          <w:u w:val="single"/>
          <w:lang w:val="nl-BE" w:eastAsia="nl-BE"/>
        </w:rPr>
        <mc:AlternateContent>
          <mc:Choice Requires="wps">
            <w:drawing>
              <wp:anchor distT="0" distB="0" distL="114300" distR="114300" simplePos="0" relativeHeight="251659264" behindDoc="0" locked="0" layoutInCell="1" allowOverlap="1" wp14:anchorId="463EDC80" wp14:editId="749DE9B2">
                <wp:simplePos x="0" y="0"/>
                <wp:positionH relativeFrom="column">
                  <wp:posOffset>1326515</wp:posOffset>
                </wp:positionH>
                <wp:positionV relativeFrom="paragraph">
                  <wp:posOffset>69215</wp:posOffset>
                </wp:positionV>
                <wp:extent cx="4650105" cy="771525"/>
                <wp:effectExtent l="0" t="0" r="0" b="952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0105" cy="771525"/>
                        </a:xfrm>
                        <a:prstGeom prst="rect">
                          <a:avLst/>
                        </a:prstGeom>
                        <a:solidFill>
                          <a:srgbClr val="FFC000"/>
                        </a:solidFill>
                        <a:ln>
                          <a:noFill/>
                        </a:ln>
                      </wps:spPr>
                      <wps:txbx>
                        <w:txbxContent>
                          <w:p w14:paraId="0E31DE66" w14:textId="77777777" w:rsidR="002418AC" w:rsidRPr="0009663E" w:rsidRDefault="002418AC" w:rsidP="002418AC">
                            <w:pPr>
                              <w:pStyle w:val="Normaalweb"/>
                              <w:spacing w:before="144" w:beforeAutospacing="0" w:after="0" w:afterAutospacing="0"/>
                              <w:jc w:val="center"/>
                              <w:textAlignment w:val="baseline"/>
                              <w:rPr>
                                <w:rFonts w:asciiTheme="minorHAnsi" w:hAnsiTheme="minorHAnsi" w:cstheme="minorHAnsi"/>
                                <w:b/>
                                <w:bCs/>
                                <w:sz w:val="52"/>
                                <w:szCs w:val="52"/>
                              </w:rPr>
                            </w:pPr>
                            <w:r w:rsidRPr="0009663E">
                              <w:rPr>
                                <w:rFonts w:asciiTheme="minorHAnsi" w:hAnsiTheme="minorHAnsi" w:cstheme="minorHAnsi"/>
                                <w:b/>
                                <w:bCs/>
                                <w:sz w:val="52"/>
                                <w:szCs w:val="52"/>
                              </w:rPr>
                              <w:t xml:space="preserve">Administratief lastenboek </w:t>
                            </w:r>
                          </w:p>
                        </w:txbxContent>
                      </wps:txbx>
                      <wps:bodyPr rot="0" vert="horz" wrap="square" lIns="128016" tIns="64008" rIns="128016" bIns="64008"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463EDC80" id="_x0000_t202" coordsize="21600,21600" o:spt="202" path="m,l,21600r21600,l21600,xe">
                <v:stroke joinstyle="miter"/>
                <v:path gradientshapeok="t" o:connecttype="rect"/>
              </v:shapetype>
              <v:shape id="Text Box 6" o:spid="_x0000_s1026" type="#_x0000_t202" style="position:absolute;left:0;text-align:left;margin-left:104.45pt;margin-top:5.45pt;width:366.15pt;height:6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X0n9wEAAMwDAAAOAAAAZHJzL2Uyb0RvYy54bWysU9tu2zAMfR+wfxD0vtgOmrQw4hRdigwD&#10;ugvQ7QNkWbaFyaJGKbGzrx8lp2m7vQ17EUSRPOQ5pDa302DYUaHXYCteLHLOlJXQaNtV/Pu3/bsb&#10;znwQthEGrKr4SXl+u337ZjO6Ui2hB9MoZARifTm6ivchuDLLvOzVIPwCnLLkbAEHEcjELmtQjIQ+&#10;mGyZ5+tsBGwcglTe0+v97OTbhN+2SoYvbetVYKbi1FtIJ6azjme23YiyQ+F6Lc9tiH/oYhDaUtEL&#10;1L0Igh1Q/wU1aIngoQ0LCUMGbaulShyITZH/weaxF04lLiSOdxeZ/P+DlZ+Pj+4rsjC9h4kGmEh4&#10;9wDyh2cWdr2wnbpDhLFXoqHCRZQsG50vz6lRal/6CFKPn6ChIYtDgAQ0tThEVYgnI3QawOkiupoC&#10;k/R4tV4R8xVnknzX18VquUolRPmU7dCHDwoGFi8VRxpqQhfHBx9iN6J8ConFPBjd7LUxycCu3hlk&#10;R0ELsN/v8jzNnFJehRkbgy3EtBkxviSakdnMMUz1RM5It4bmRIQR5oWiD0CXHvAXZyMtU8X9z4NA&#10;xZn5aKNoy5u8WNP6JWt9lef0LfCVq37pElYSWMUDZ/N1F+adPTjUXU+15kFZuCOpW51UeO7r3Dmt&#10;TBLnvN5xJ1/aKer5E25/AwAA//8DAFBLAwQUAAYACAAAACEAB3Cl4+AAAAAKAQAADwAAAGRycy9k&#10;b3ducmV2LnhtbEyPQU/DMAyF70j8h8hI3FiybqrW0nSqhjjBpQMJdssa01Y0TtVkW/fvMSc4WfZ7&#10;ev5esZ3dIM44hd6ThuVCgUBqvO2p1fD+9vywARGiIWsGT6jhigG25e1NYXLrL1TjeR9bwSEUcqOh&#10;i3HMpQxNh86EhR+RWPvykzOR16mVdjIXDneDTJRKpTM98YfOjLjrsPnen5yGcbimWf0RD2n9uvt8&#10;ql6qw0q1Wt/fzdUjiIhz/DPDLz6jQ8lMR38iG8SgIVGbjK0sKJ5syNbLBMSRD6tkDbIs5P8K5Q8A&#10;AAD//wMAUEsBAi0AFAAGAAgAAAAhALaDOJL+AAAA4QEAABMAAAAAAAAAAAAAAAAAAAAAAFtDb250&#10;ZW50X1R5cGVzXS54bWxQSwECLQAUAAYACAAAACEAOP0h/9YAAACUAQAACwAAAAAAAAAAAAAAAAAv&#10;AQAAX3JlbHMvLnJlbHNQSwECLQAUAAYACAAAACEAOyV9J/cBAADMAwAADgAAAAAAAAAAAAAAAAAu&#10;AgAAZHJzL2Uyb0RvYy54bWxQSwECLQAUAAYACAAAACEAB3Cl4+AAAAAKAQAADwAAAAAAAAAAAAAA&#10;AABRBAAAZHJzL2Rvd25yZXYueG1sUEsFBgAAAAAEAAQA8wAAAF4FAAAAAA==&#10;" fillcolor="#ffc000" stroked="f">
                <v:textbox inset="10.08pt,5.04pt,10.08pt,5.04pt">
                  <w:txbxContent>
                    <w:p w14:paraId="0E31DE66" w14:textId="77777777" w:rsidR="002418AC" w:rsidRPr="0009663E" w:rsidRDefault="002418AC" w:rsidP="002418AC">
                      <w:pPr>
                        <w:pStyle w:val="Normaalweb"/>
                        <w:spacing w:before="144" w:beforeAutospacing="0" w:after="0" w:afterAutospacing="0"/>
                        <w:jc w:val="center"/>
                        <w:textAlignment w:val="baseline"/>
                        <w:rPr>
                          <w:rFonts w:asciiTheme="minorHAnsi" w:hAnsiTheme="minorHAnsi" w:cstheme="minorHAnsi"/>
                          <w:b/>
                          <w:bCs/>
                          <w:sz w:val="52"/>
                          <w:szCs w:val="52"/>
                        </w:rPr>
                      </w:pPr>
                      <w:r w:rsidRPr="0009663E">
                        <w:rPr>
                          <w:rFonts w:asciiTheme="minorHAnsi" w:hAnsiTheme="minorHAnsi" w:cstheme="minorHAnsi"/>
                          <w:b/>
                          <w:bCs/>
                          <w:sz w:val="52"/>
                          <w:szCs w:val="52"/>
                        </w:rPr>
                        <w:t xml:space="preserve">Administratief lastenboek </w:t>
                      </w:r>
                    </w:p>
                  </w:txbxContent>
                </v:textbox>
              </v:shape>
            </w:pict>
          </mc:Fallback>
        </mc:AlternateContent>
      </w:r>
    </w:p>
    <w:p w14:paraId="3373A0C5" w14:textId="77777777" w:rsidR="002418AC" w:rsidRDefault="002418AC" w:rsidP="002418AC">
      <w:pPr>
        <w:ind w:left="2124"/>
        <w:rPr>
          <w:rFonts w:ascii="Bauhaus 93" w:hAnsi="Bauhaus 93"/>
          <w:b/>
          <w:bCs/>
          <w:sz w:val="40"/>
          <w:u w:val="single"/>
        </w:rPr>
      </w:pPr>
    </w:p>
    <w:p w14:paraId="75EB6507" w14:textId="77777777" w:rsidR="002418AC" w:rsidRDefault="002418AC" w:rsidP="002418AC">
      <w:pPr>
        <w:ind w:left="2124"/>
        <w:rPr>
          <w:b/>
          <w:bCs/>
          <w:sz w:val="36"/>
        </w:rPr>
      </w:pPr>
    </w:p>
    <w:p w14:paraId="628FB7F9" w14:textId="77777777" w:rsidR="002418AC" w:rsidRDefault="002418AC" w:rsidP="002418AC">
      <w:pPr>
        <w:ind w:left="2124"/>
        <w:rPr>
          <w:b/>
          <w:bCs/>
        </w:rPr>
      </w:pPr>
      <w:r>
        <w:rPr>
          <w:b/>
          <w:bCs/>
        </w:rPr>
        <w:t xml:space="preserve"> </w:t>
      </w:r>
    </w:p>
    <w:p w14:paraId="274FD519" w14:textId="77777777" w:rsidR="00A544AB" w:rsidRDefault="00A544AB" w:rsidP="00A544AB">
      <w:pPr>
        <w:rPr>
          <w:b/>
          <w:bCs/>
        </w:rPr>
      </w:pPr>
    </w:p>
    <w:p w14:paraId="23CDB7A8" w14:textId="77777777" w:rsidR="00A544AB" w:rsidRDefault="00A544AB" w:rsidP="00A544AB">
      <w:pPr>
        <w:rPr>
          <w:b/>
          <w:bCs/>
        </w:rPr>
      </w:pPr>
    </w:p>
    <w:p w14:paraId="573D9774" w14:textId="77777777" w:rsidR="007171E4" w:rsidRDefault="007171E4">
      <w:pPr>
        <w:ind w:left="2124"/>
        <w:rPr>
          <w:b/>
          <w:bCs/>
        </w:rPr>
      </w:pPr>
    </w:p>
    <w:p w14:paraId="70E82C55" w14:textId="45C4CE21" w:rsidR="007171E4" w:rsidRPr="001030C8" w:rsidRDefault="00A766AE" w:rsidP="00431B8A">
      <w:pPr>
        <w:spacing w:line="360" w:lineRule="auto"/>
        <w:ind w:left="2124"/>
        <w:rPr>
          <w:rFonts w:asciiTheme="minorHAnsi" w:hAnsiTheme="minorHAnsi"/>
          <w:b/>
          <w:bCs/>
        </w:rPr>
      </w:pPr>
      <w:r>
        <w:rPr>
          <w:rFonts w:asciiTheme="minorHAnsi" w:hAnsiTheme="minorHAnsi"/>
          <w:b/>
          <w:bCs/>
        </w:rPr>
        <w:t>KOPER</w:t>
      </w:r>
      <w:r w:rsidR="007171E4" w:rsidRPr="001030C8">
        <w:rPr>
          <w:rFonts w:asciiTheme="minorHAnsi" w:hAnsiTheme="minorHAnsi"/>
          <w:b/>
          <w:bCs/>
        </w:rPr>
        <w:t xml:space="preserve"> : </w:t>
      </w:r>
      <w:r w:rsidR="007171E4" w:rsidRPr="001030C8">
        <w:rPr>
          <w:rFonts w:asciiTheme="minorHAnsi" w:hAnsiTheme="minorHAnsi"/>
          <w:b/>
          <w:bCs/>
        </w:rPr>
        <w:tab/>
      </w:r>
      <w:r w:rsidR="00431B8A">
        <w:rPr>
          <w:rFonts w:asciiTheme="minorHAnsi" w:hAnsiTheme="minorHAnsi"/>
          <w:b/>
          <w:bCs/>
        </w:rPr>
        <w:tab/>
      </w:r>
      <w:r w:rsidR="007171E4" w:rsidRPr="001030C8">
        <w:rPr>
          <w:rFonts w:asciiTheme="minorHAnsi" w:hAnsiTheme="minorHAnsi"/>
          <w:b/>
          <w:bCs/>
        </w:rPr>
        <w:t>……………………………………………………</w:t>
      </w:r>
      <w:r w:rsidR="00431B8A">
        <w:rPr>
          <w:rFonts w:asciiTheme="minorHAnsi" w:hAnsiTheme="minorHAnsi"/>
          <w:b/>
          <w:bCs/>
        </w:rPr>
        <w:t>…………..</w:t>
      </w:r>
    </w:p>
    <w:p w14:paraId="15F9A800" w14:textId="77777777" w:rsidR="007171E4" w:rsidRPr="001030C8" w:rsidRDefault="007171E4" w:rsidP="00431B8A">
      <w:pPr>
        <w:spacing w:line="360" w:lineRule="auto"/>
        <w:ind w:left="2124"/>
        <w:rPr>
          <w:rFonts w:asciiTheme="minorHAnsi" w:hAnsiTheme="minorHAnsi"/>
          <w:b/>
          <w:bCs/>
        </w:rPr>
      </w:pPr>
      <w:r w:rsidRPr="001030C8">
        <w:rPr>
          <w:rFonts w:asciiTheme="minorHAnsi" w:hAnsiTheme="minorHAnsi"/>
          <w:b/>
          <w:bCs/>
        </w:rPr>
        <w:tab/>
      </w:r>
      <w:r w:rsidRPr="001030C8">
        <w:rPr>
          <w:rFonts w:asciiTheme="minorHAnsi" w:hAnsiTheme="minorHAnsi"/>
          <w:b/>
          <w:bCs/>
        </w:rPr>
        <w:tab/>
      </w:r>
      <w:r w:rsidRPr="001030C8">
        <w:rPr>
          <w:rFonts w:asciiTheme="minorHAnsi" w:hAnsiTheme="minorHAnsi"/>
          <w:b/>
          <w:bCs/>
        </w:rPr>
        <w:tab/>
        <w:t>……………………………………………………</w:t>
      </w:r>
      <w:r w:rsidR="00431B8A">
        <w:rPr>
          <w:rFonts w:asciiTheme="minorHAnsi" w:hAnsiTheme="minorHAnsi"/>
          <w:b/>
          <w:bCs/>
        </w:rPr>
        <w:t>…………..</w:t>
      </w:r>
    </w:p>
    <w:p w14:paraId="25AEC9DD" w14:textId="77777777" w:rsidR="007171E4" w:rsidRPr="001030C8" w:rsidRDefault="007171E4" w:rsidP="00431B8A">
      <w:pPr>
        <w:spacing w:line="360" w:lineRule="auto"/>
        <w:ind w:left="2124"/>
        <w:rPr>
          <w:rFonts w:asciiTheme="minorHAnsi" w:hAnsiTheme="minorHAnsi"/>
          <w:b/>
          <w:bCs/>
        </w:rPr>
      </w:pPr>
      <w:r w:rsidRPr="001030C8">
        <w:rPr>
          <w:rFonts w:asciiTheme="minorHAnsi" w:hAnsiTheme="minorHAnsi"/>
          <w:b/>
          <w:bCs/>
        </w:rPr>
        <w:tab/>
      </w:r>
      <w:r w:rsidRPr="001030C8">
        <w:rPr>
          <w:rFonts w:asciiTheme="minorHAnsi" w:hAnsiTheme="minorHAnsi"/>
          <w:b/>
          <w:bCs/>
        </w:rPr>
        <w:tab/>
      </w:r>
      <w:r w:rsidRPr="001030C8">
        <w:rPr>
          <w:rFonts w:asciiTheme="minorHAnsi" w:hAnsiTheme="minorHAnsi"/>
          <w:b/>
          <w:bCs/>
        </w:rPr>
        <w:tab/>
        <w:t>……………………………………………………</w:t>
      </w:r>
      <w:r w:rsidR="00431B8A">
        <w:rPr>
          <w:rFonts w:asciiTheme="minorHAnsi" w:hAnsiTheme="minorHAnsi"/>
          <w:b/>
          <w:bCs/>
        </w:rPr>
        <w:t>…………..</w:t>
      </w:r>
    </w:p>
    <w:p w14:paraId="3D82F029" w14:textId="77777777" w:rsidR="007171E4" w:rsidRPr="001030C8" w:rsidRDefault="007171E4" w:rsidP="00431B8A">
      <w:pPr>
        <w:spacing w:line="360" w:lineRule="auto"/>
        <w:ind w:left="2124"/>
        <w:rPr>
          <w:rFonts w:asciiTheme="minorHAnsi" w:hAnsiTheme="minorHAnsi"/>
          <w:b/>
          <w:bCs/>
        </w:rPr>
      </w:pPr>
      <w:r w:rsidRPr="001030C8">
        <w:rPr>
          <w:rFonts w:asciiTheme="minorHAnsi" w:hAnsiTheme="minorHAnsi"/>
          <w:b/>
          <w:bCs/>
        </w:rPr>
        <w:t xml:space="preserve">Tel. </w:t>
      </w:r>
      <w:proofErr w:type="spellStart"/>
      <w:r w:rsidRPr="001030C8">
        <w:rPr>
          <w:rFonts w:asciiTheme="minorHAnsi" w:hAnsiTheme="minorHAnsi"/>
          <w:b/>
          <w:bCs/>
        </w:rPr>
        <w:t>nr</w:t>
      </w:r>
      <w:proofErr w:type="spellEnd"/>
      <w:r w:rsidRPr="001030C8">
        <w:rPr>
          <w:rFonts w:asciiTheme="minorHAnsi" w:hAnsiTheme="minorHAnsi"/>
          <w:b/>
          <w:bCs/>
        </w:rPr>
        <w:t>(s) :</w:t>
      </w:r>
      <w:r w:rsidRPr="001030C8">
        <w:rPr>
          <w:rFonts w:asciiTheme="minorHAnsi" w:hAnsiTheme="minorHAnsi"/>
          <w:b/>
          <w:bCs/>
        </w:rPr>
        <w:tab/>
      </w:r>
      <w:r w:rsidRPr="001030C8">
        <w:rPr>
          <w:rFonts w:asciiTheme="minorHAnsi" w:hAnsiTheme="minorHAnsi"/>
          <w:b/>
          <w:bCs/>
        </w:rPr>
        <w:tab/>
        <w:t xml:space="preserve">privé : </w:t>
      </w:r>
      <w:r w:rsidR="00431B8A">
        <w:rPr>
          <w:rFonts w:asciiTheme="minorHAnsi" w:hAnsiTheme="minorHAnsi"/>
          <w:b/>
          <w:bCs/>
        </w:rPr>
        <w:t>……………………………………………………..</w:t>
      </w:r>
    </w:p>
    <w:p w14:paraId="63443CAB" w14:textId="77777777" w:rsidR="007171E4" w:rsidRPr="001030C8" w:rsidRDefault="007171E4" w:rsidP="00431B8A">
      <w:pPr>
        <w:spacing w:line="360" w:lineRule="auto"/>
        <w:ind w:left="2124"/>
        <w:rPr>
          <w:rFonts w:asciiTheme="minorHAnsi" w:hAnsiTheme="minorHAnsi"/>
          <w:b/>
          <w:bCs/>
        </w:rPr>
      </w:pPr>
      <w:r w:rsidRPr="001030C8">
        <w:rPr>
          <w:rFonts w:asciiTheme="minorHAnsi" w:hAnsiTheme="minorHAnsi"/>
          <w:b/>
          <w:bCs/>
        </w:rPr>
        <w:tab/>
      </w:r>
      <w:r w:rsidRPr="001030C8">
        <w:rPr>
          <w:rFonts w:asciiTheme="minorHAnsi" w:hAnsiTheme="minorHAnsi"/>
          <w:b/>
          <w:bCs/>
        </w:rPr>
        <w:tab/>
      </w:r>
      <w:r w:rsidRPr="001030C8">
        <w:rPr>
          <w:rFonts w:asciiTheme="minorHAnsi" w:hAnsiTheme="minorHAnsi"/>
          <w:b/>
          <w:bCs/>
        </w:rPr>
        <w:tab/>
        <w:t>Werk : …………………………. Van : …………</w:t>
      </w:r>
      <w:r w:rsidR="00431B8A">
        <w:rPr>
          <w:rFonts w:asciiTheme="minorHAnsi" w:hAnsiTheme="minorHAnsi"/>
          <w:b/>
          <w:bCs/>
        </w:rPr>
        <w:t>…….</w:t>
      </w:r>
    </w:p>
    <w:p w14:paraId="4BD85BEA" w14:textId="77777777" w:rsidR="007171E4" w:rsidRPr="001030C8" w:rsidRDefault="007171E4" w:rsidP="00431B8A">
      <w:pPr>
        <w:spacing w:line="360" w:lineRule="auto"/>
        <w:ind w:left="3540" w:firstLine="708"/>
        <w:rPr>
          <w:rFonts w:asciiTheme="minorHAnsi" w:hAnsiTheme="minorHAnsi"/>
          <w:b/>
          <w:bCs/>
        </w:rPr>
      </w:pPr>
      <w:r w:rsidRPr="001030C8">
        <w:rPr>
          <w:rFonts w:asciiTheme="minorHAnsi" w:hAnsiTheme="minorHAnsi"/>
          <w:b/>
          <w:bCs/>
        </w:rPr>
        <w:t xml:space="preserve">GSM </w:t>
      </w:r>
      <w:r w:rsidR="00560D57" w:rsidRPr="001030C8">
        <w:rPr>
          <w:rFonts w:asciiTheme="minorHAnsi" w:hAnsiTheme="minorHAnsi"/>
          <w:b/>
          <w:bCs/>
        </w:rPr>
        <w:t>(V): …………………..</w:t>
      </w:r>
      <w:r w:rsidRPr="001030C8">
        <w:rPr>
          <w:rFonts w:asciiTheme="minorHAnsi" w:hAnsiTheme="minorHAnsi"/>
          <w:b/>
          <w:bCs/>
        </w:rPr>
        <w:t>…. .Van : ………...</w:t>
      </w:r>
      <w:r w:rsidR="00431B8A">
        <w:rPr>
          <w:rFonts w:asciiTheme="minorHAnsi" w:hAnsiTheme="minorHAnsi"/>
          <w:b/>
          <w:bCs/>
        </w:rPr>
        <w:t>.....</w:t>
      </w:r>
    </w:p>
    <w:p w14:paraId="464AFA26" w14:textId="77777777" w:rsidR="00560D57" w:rsidRPr="001030C8" w:rsidRDefault="00560D57" w:rsidP="00431B8A">
      <w:pPr>
        <w:spacing w:line="360" w:lineRule="auto"/>
        <w:ind w:left="3540" w:firstLine="708"/>
        <w:rPr>
          <w:rFonts w:asciiTheme="minorHAnsi" w:hAnsiTheme="minorHAnsi"/>
          <w:b/>
          <w:bCs/>
        </w:rPr>
      </w:pPr>
      <w:r w:rsidRPr="001030C8">
        <w:rPr>
          <w:rFonts w:asciiTheme="minorHAnsi" w:hAnsiTheme="minorHAnsi"/>
          <w:b/>
          <w:bCs/>
        </w:rPr>
        <w:t>GSM (M): …………………..…. .Van : ………...</w:t>
      </w:r>
      <w:r w:rsidR="00431B8A">
        <w:rPr>
          <w:rFonts w:asciiTheme="minorHAnsi" w:hAnsiTheme="minorHAnsi"/>
          <w:b/>
          <w:bCs/>
        </w:rPr>
        <w:t>....</w:t>
      </w:r>
    </w:p>
    <w:p w14:paraId="456B4AFD" w14:textId="77777777" w:rsidR="00560D57" w:rsidRPr="001030C8" w:rsidRDefault="00431B8A" w:rsidP="00431B8A">
      <w:pPr>
        <w:spacing w:line="360" w:lineRule="auto"/>
        <w:ind w:left="3540" w:firstLine="708"/>
        <w:rPr>
          <w:rFonts w:asciiTheme="minorHAnsi" w:hAnsiTheme="minorHAnsi"/>
          <w:b/>
          <w:bCs/>
        </w:rPr>
      </w:pPr>
      <w:r>
        <w:rPr>
          <w:rFonts w:asciiTheme="minorHAnsi" w:hAnsiTheme="minorHAnsi"/>
          <w:b/>
          <w:bCs/>
        </w:rPr>
        <w:t xml:space="preserve">E-mail: …………………..…. @  </w:t>
      </w:r>
      <w:r w:rsidR="00560D57" w:rsidRPr="001030C8">
        <w:rPr>
          <w:rFonts w:asciiTheme="minorHAnsi" w:hAnsiTheme="minorHAnsi"/>
          <w:b/>
          <w:bCs/>
        </w:rPr>
        <w:t>……………...</w:t>
      </w:r>
      <w:r>
        <w:rPr>
          <w:rFonts w:asciiTheme="minorHAnsi" w:hAnsiTheme="minorHAnsi"/>
          <w:b/>
          <w:bCs/>
        </w:rPr>
        <w:t>........</w:t>
      </w:r>
    </w:p>
    <w:p w14:paraId="402894D1" w14:textId="77777777" w:rsidR="007171E4" w:rsidRPr="001030C8" w:rsidRDefault="007171E4">
      <w:pPr>
        <w:rPr>
          <w:rFonts w:asciiTheme="minorHAnsi" w:hAnsiTheme="minorHAnsi"/>
          <w:b/>
          <w:bCs/>
        </w:rPr>
      </w:pPr>
    </w:p>
    <w:p w14:paraId="6FE1E5A6" w14:textId="7BF4DFF2" w:rsidR="007171E4" w:rsidRPr="001030C8" w:rsidRDefault="007171E4">
      <w:pPr>
        <w:rPr>
          <w:rFonts w:asciiTheme="minorHAnsi" w:hAnsiTheme="minorHAnsi"/>
          <w:b/>
          <w:bCs/>
        </w:rPr>
      </w:pPr>
      <w:r w:rsidRPr="001030C8">
        <w:rPr>
          <w:rFonts w:asciiTheme="minorHAnsi" w:hAnsiTheme="minorHAnsi"/>
          <w:b/>
          <w:bCs/>
        </w:rPr>
        <w:tab/>
      </w:r>
      <w:r w:rsidRPr="001030C8">
        <w:rPr>
          <w:rFonts w:asciiTheme="minorHAnsi" w:hAnsiTheme="minorHAnsi"/>
          <w:b/>
          <w:bCs/>
        </w:rPr>
        <w:tab/>
      </w:r>
      <w:r w:rsidRPr="001030C8">
        <w:rPr>
          <w:rFonts w:asciiTheme="minorHAnsi" w:hAnsiTheme="minorHAnsi"/>
          <w:b/>
          <w:bCs/>
        </w:rPr>
        <w:tab/>
        <w:t xml:space="preserve">BOUWPLAATS : </w:t>
      </w:r>
      <w:r w:rsidRPr="001030C8">
        <w:rPr>
          <w:rFonts w:asciiTheme="minorHAnsi" w:hAnsiTheme="minorHAnsi"/>
          <w:b/>
          <w:bCs/>
        </w:rPr>
        <w:tab/>
      </w:r>
      <w:r w:rsidR="00B05AA5">
        <w:rPr>
          <w:rFonts w:asciiTheme="minorHAnsi" w:hAnsiTheme="minorHAnsi"/>
          <w:b/>
          <w:bCs/>
        </w:rPr>
        <w:t xml:space="preserve">ZEMST (ELEWIJT) - </w:t>
      </w:r>
      <w:proofErr w:type="spellStart"/>
      <w:r w:rsidR="00B05AA5">
        <w:rPr>
          <w:rFonts w:asciiTheme="minorHAnsi" w:hAnsiTheme="minorHAnsi"/>
          <w:b/>
          <w:bCs/>
        </w:rPr>
        <w:t>Tervuursesteenweg</w:t>
      </w:r>
      <w:proofErr w:type="spellEnd"/>
    </w:p>
    <w:p w14:paraId="4833F555" w14:textId="77777777" w:rsidR="007171E4" w:rsidRPr="001030C8" w:rsidRDefault="007171E4">
      <w:pPr>
        <w:rPr>
          <w:rFonts w:asciiTheme="minorHAnsi" w:hAnsiTheme="minorHAnsi"/>
          <w:b/>
          <w:bCs/>
        </w:rPr>
      </w:pPr>
      <w:r w:rsidRPr="001030C8">
        <w:rPr>
          <w:rFonts w:asciiTheme="minorHAnsi" w:hAnsiTheme="minorHAnsi"/>
          <w:b/>
          <w:bCs/>
        </w:rPr>
        <w:tab/>
      </w:r>
      <w:r w:rsidRPr="001030C8">
        <w:rPr>
          <w:rFonts w:asciiTheme="minorHAnsi" w:hAnsiTheme="minorHAnsi"/>
          <w:b/>
          <w:bCs/>
        </w:rPr>
        <w:tab/>
      </w:r>
      <w:r w:rsidRPr="001030C8">
        <w:rPr>
          <w:rFonts w:asciiTheme="minorHAnsi" w:hAnsiTheme="minorHAnsi"/>
          <w:b/>
          <w:bCs/>
        </w:rPr>
        <w:tab/>
      </w:r>
      <w:r w:rsidRPr="001030C8">
        <w:rPr>
          <w:rFonts w:asciiTheme="minorHAnsi" w:hAnsiTheme="minorHAnsi"/>
          <w:b/>
          <w:bCs/>
        </w:rPr>
        <w:tab/>
      </w:r>
      <w:r w:rsidRPr="001030C8">
        <w:rPr>
          <w:rFonts w:asciiTheme="minorHAnsi" w:hAnsiTheme="minorHAnsi"/>
          <w:b/>
          <w:bCs/>
        </w:rPr>
        <w:tab/>
      </w:r>
      <w:r w:rsidRPr="001030C8">
        <w:rPr>
          <w:rFonts w:asciiTheme="minorHAnsi" w:hAnsiTheme="minorHAnsi"/>
          <w:b/>
          <w:bCs/>
        </w:rPr>
        <w:tab/>
      </w:r>
    </w:p>
    <w:p w14:paraId="0C57AA9A" w14:textId="77777777" w:rsidR="007171E4" w:rsidRPr="001030C8" w:rsidRDefault="007171E4">
      <w:pPr>
        <w:rPr>
          <w:rFonts w:asciiTheme="minorHAnsi" w:hAnsiTheme="minorHAnsi"/>
          <w:b/>
          <w:bCs/>
        </w:rPr>
      </w:pPr>
    </w:p>
    <w:p w14:paraId="1A389EEE" w14:textId="77777777" w:rsidR="007171E4" w:rsidRPr="001030C8" w:rsidRDefault="007171E4">
      <w:pPr>
        <w:rPr>
          <w:rFonts w:asciiTheme="minorHAnsi" w:hAnsiTheme="minorHAnsi"/>
          <w:b/>
          <w:bCs/>
        </w:rPr>
      </w:pPr>
      <w:r w:rsidRPr="001030C8">
        <w:rPr>
          <w:rFonts w:asciiTheme="minorHAnsi" w:hAnsiTheme="minorHAnsi"/>
          <w:b/>
          <w:bCs/>
        </w:rPr>
        <w:tab/>
      </w:r>
      <w:r w:rsidRPr="001030C8">
        <w:rPr>
          <w:rFonts w:asciiTheme="minorHAnsi" w:hAnsiTheme="minorHAnsi"/>
          <w:b/>
          <w:bCs/>
        </w:rPr>
        <w:tab/>
      </w:r>
      <w:r w:rsidRPr="001030C8">
        <w:rPr>
          <w:rFonts w:asciiTheme="minorHAnsi" w:hAnsiTheme="minorHAnsi"/>
          <w:b/>
          <w:bCs/>
        </w:rPr>
        <w:tab/>
        <w:t xml:space="preserve">ARCHITECT : </w:t>
      </w:r>
      <w:r w:rsidRPr="001030C8">
        <w:rPr>
          <w:rFonts w:asciiTheme="minorHAnsi" w:hAnsiTheme="minorHAnsi"/>
          <w:b/>
          <w:bCs/>
        </w:rPr>
        <w:tab/>
      </w:r>
      <w:r w:rsidR="00431B8A">
        <w:rPr>
          <w:rFonts w:asciiTheme="minorHAnsi" w:hAnsiTheme="minorHAnsi"/>
          <w:b/>
          <w:bCs/>
        </w:rPr>
        <w:tab/>
      </w:r>
      <w:r w:rsidR="006E350A" w:rsidRPr="001030C8">
        <w:rPr>
          <w:rFonts w:asciiTheme="minorHAnsi" w:hAnsiTheme="minorHAnsi"/>
          <w:b/>
          <w:bCs/>
        </w:rPr>
        <w:t>ARCHITECTENASSOCIATIE ATRIO</w:t>
      </w:r>
    </w:p>
    <w:p w14:paraId="0935C0CB" w14:textId="77777777" w:rsidR="007171E4" w:rsidRPr="001030C8" w:rsidRDefault="007171E4">
      <w:pPr>
        <w:rPr>
          <w:rFonts w:asciiTheme="minorHAnsi" w:hAnsiTheme="minorHAnsi"/>
          <w:b/>
          <w:bCs/>
        </w:rPr>
      </w:pPr>
      <w:r w:rsidRPr="001030C8">
        <w:rPr>
          <w:rFonts w:asciiTheme="minorHAnsi" w:hAnsiTheme="minorHAnsi"/>
          <w:b/>
          <w:bCs/>
        </w:rPr>
        <w:tab/>
      </w:r>
      <w:r w:rsidRPr="001030C8">
        <w:rPr>
          <w:rFonts w:asciiTheme="minorHAnsi" w:hAnsiTheme="minorHAnsi"/>
          <w:b/>
          <w:bCs/>
        </w:rPr>
        <w:tab/>
      </w:r>
      <w:r w:rsidRPr="001030C8">
        <w:rPr>
          <w:rFonts w:asciiTheme="minorHAnsi" w:hAnsiTheme="minorHAnsi"/>
          <w:b/>
          <w:bCs/>
        </w:rPr>
        <w:tab/>
      </w:r>
      <w:r w:rsidRPr="001030C8">
        <w:rPr>
          <w:rFonts w:asciiTheme="minorHAnsi" w:hAnsiTheme="minorHAnsi"/>
          <w:b/>
          <w:bCs/>
        </w:rPr>
        <w:tab/>
      </w:r>
      <w:r w:rsidRPr="001030C8">
        <w:rPr>
          <w:rFonts w:asciiTheme="minorHAnsi" w:hAnsiTheme="minorHAnsi"/>
          <w:b/>
          <w:bCs/>
        </w:rPr>
        <w:tab/>
      </w:r>
      <w:r w:rsidRPr="001030C8">
        <w:rPr>
          <w:rFonts w:asciiTheme="minorHAnsi" w:hAnsiTheme="minorHAnsi"/>
          <w:b/>
          <w:bCs/>
        </w:rPr>
        <w:tab/>
      </w:r>
    </w:p>
    <w:p w14:paraId="6E31E54A" w14:textId="77777777" w:rsidR="007171E4" w:rsidRDefault="007171E4">
      <w:pPr>
        <w:rPr>
          <w:rFonts w:asciiTheme="minorHAnsi" w:hAnsiTheme="minorHAnsi"/>
          <w:b/>
          <w:bCs/>
        </w:rPr>
      </w:pPr>
    </w:p>
    <w:p w14:paraId="0B3634E8" w14:textId="77777777" w:rsidR="00431B8A" w:rsidRDefault="00431B8A">
      <w:pPr>
        <w:rPr>
          <w:rFonts w:asciiTheme="minorHAnsi" w:hAnsiTheme="minorHAnsi"/>
          <w:b/>
          <w:bCs/>
        </w:rPr>
      </w:pPr>
    </w:p>
    <w:p w14:paraId="399866D9" w14:textId="77777777" w:rsidR="00431B8A" w:rsidRPr="001030C8" w:rsidRDefault="00431B8A">
      <w:pPr>
        <w:rPr>
          <w:rFonts w:asciiTheme="minorHAnsi" w:hAnsiTheme="minorHAnsi"/>
          <w:b/>
          <w:bCs/>
        </w:rPr>
      </w:pPr>
    </w:p>
    <w:p w14:paraId="26AE6003" w14:textId="77777777" w:rsidR="007171E4" w:rsidRDefault="007171E4">
      <w:pPr>
        <w:rPr>
          <w:rFonts w:asciiTheme="minorHAnsi" w:hAnsiTheme="minorHAnsi"/>
          <w:b/>
          <w:bCs/>
        </w:rPr>
      </w:pPr>
      <w:r w:rsidRPr="001030C8">
        <w:rPr>
          <w:rFonts w:asciiTheme="minorHAnsi" w:hAnsiTheme="minorHAnsi"/>
          <w:b/>
          <w:bCs/>
        </w:rPr>
        <w:tab/>
      </w:r>
      <w:r w:rsidRPr="001030C8">
        <w:rPr>
          <w:rFonts w:asciiTheme="minorHAnsi" w:hAnsiTheme="minorHAnsi"/>
          <w:b/>
          <w:bCs/>
        </w:rPr>
        <w:tab/>
      </w:r>
      <w:r w:rsidRPr="001030C8">
        <w:rPr>
          <w:rFonts w:asciiTheme="minorHAnsi" w:hAnsiTheme="minorHAnsi"/>
          <w:b/>
          <w:bCs/>
        </w:rPr>
        <w:tab/>
        <w:t>ADVISEUR :</w:t>
      </w:r>
      <w:r w:rsidRPr="001030C8">
        <w:rPr>
          <w:rFonts w:asciiTheme="minorHAnsi" w:hAnsiTheme="minorHAnsi"/>
          <w:b/>
          <w:bCs/>
        </w:rPr>
        <w:tab/>
      </w:r>
      <w:r w:rsidRPr="001030C8">
        <w:rPr>
          <w:rFonts w:asciiTheme="minorHAnsi" w:hAnsiTheme="minorHAnsi"/>
          <w:b/>
          <w:bCs/>
        </w:rPr>
        <w:tab/>
        <w:t>……………………………………………………</w:t>
      </w:r>
      <w:r w:rsidR="00431B8A">
        <w:rPr>
          <w:rFonts w:asciiTheme="minorHAnsi" w:hAnsiTheme="minorHAnsi"/>
          <w:b/>
          <w:bCs/>
        </w:rPr>
        <w:t>………….</w:t>
      </w:r>
    </w:p>
    <w:p w14:paraId="0AA60A04" w14:textId="77777777" w:rsidR="00431B8A" w:rsidRPr="001030C8" w:rsidRDefault="00431B8A" w:rsidP="00431B8A">
      <w:pPr>
        <w:tabs>
          <w:tab w:val="left" w:pos="4320"/>
        </w:tabs>
        <w:rPr>
          <w:rFonts w:asciiTheme="minorHAnsi" w:hAnsiTheme="minorHAnsi"/>
          <w:b/>
          <w:bCs/>
        </w:rPr>
      </w:pPr>
      <w:r>
        <w:rPr>
          <w:rFonts w:asciiTheme="minorHAnsi" w:hAnsiTheme="minorHAnsi"/>
          <w:b/>
          <w:bCs/>
        </w:rPr>
        <w:tab/>
      </w:r>
    </w:p>
    <w:p w14:paraId="1EDAF467" w14:textId="77777777" w:rsidR="007171E4" w:rsidRPr="001030C8" w:rsidRDefault="007171E4">
      <w:pPr>
        <w:rPr>
          <w:rFonts w:asciiTheme="minorHAnsi" w:hAnsiTheme="minorHAnsi"/>
          <w:b/>
          <w:bCs/>
        </w:rPr>
      </w:pPr>
    </w:p>
    <w:p w14:paraId="50DEC8B1" w14:textId="77777777" w:rsidR="007171E4" w:rsidRPr="001030C8" w:rsidRDefault="007171E4">
      <w:pPr>
        <w:rPr>
          <w:rFonts w:asciiTheme="minorHAnsi" w:hAnsiTheme="minorHAnsi"/>
          <w:b/>
          <w:bCs/>
        </w:rPr>
      </w:pPr>
    </w:p>
    <w:p w14:paraId="0DC60DC3" w14:textId="77777777" w:rsidR="007171E4" w:rsidRPr="001030C8" w:rsidRDefault="006E350A">
      <w:pPr>
        <w:rPr>
          <w:rFonts w:asciiTheme="minorHAnsi" w:hAnsiTheme="minorHAnsi"/>
          <w:b/>
          <w:bCs/>
        </w:rPr>
      </w:pPr>
      <w:r w:rsidRPr="001030C8">
        <w:rPr>
          <w:rFonts w:asciiTheme="minorHAnsi" w:hAnsiTheme="minorHAnsi"/>
          <w:b/>
          <w:bCs/>
        </w:rPr>
        <w:tab/>
      </w:r>
      <w:r w:rsidRPr="001030C8">
        <w:rPr>
          <w:rFonts w:asciiTheme="minorHAnsi" w:hAnsiTheme="minorHAnsi"/>
          <w:b/>
          <w:bCs/>
        </w:rPr>
        <w:tab/>
      </w:r>
      <w:r w:rsidR="00E225C0">
        <w:rPr>
          <w:rFonts w:asciiTheme="minorHAnsi" w:hAnsiTheme="minorHAnsi"/>
          <w:b/>
          <w:bCs/>
        </w:rPr>
        <w:tab/>
      </w:r>
      <w:r w:rsidR="007171E4" w:rsidRPr="001030C8">
        <w:rPr>
          <w:rFonts w:asciiTheme="minorHAnsi" w:hAnsiTheme="minorHAnsi"/>
          <w:b/>
          <w:bCs/>
        </w:rPr>
        <w:t>WONING</w:t>
      </w:r>
      <w:r w:rsidRPr="001030C8">
        <w:rPr>
          <w:rFonts w:asciiTheme="minorHAnsi" w:hAnsiTheme="minorHAnsi"/>
          <w:b/>
          <w:bCs/>
        </w:rPr>
        <w:t xml:space="preserve"> NUMMER</w:t>
      </w:r>
      <w:r w:rsidR="007171E4" w:rsidRPr="001030C8">
        <w:rPr>
          <w:rFonts w:asciiTheme="minorHAnsi" w:hAnsiTheme="minorHAnsi"/>
          <w:b/>
          <w:bCs/>
        </w:rPr>
        <w:t xml:space="preserve"> :</w:t>
      </w:r>
      <w:r w:rsidR="007171E4" w:rsidRPr="001030C8">
        <w:rPr>
          <w:rFonts w:asciiTheme="minorHAnsi" w:hAnsiTheme="minorHAnsi"/>
          <w:b/>
          <w:bCs/>
        </w:rPr>
        <w:tab/>
        <w:t>……………………………………………</w:t>
      </w:r>
      <w:r w:rsidR="00431B8A">
        <w:rPr>
          <w:rFonts w:asciiTheme="minorHAnsi" w:hAnsiTheme="minorHAnsi"/>
          <w:b/>
          <w:bCs/>
        </w:rPr>
        <w:t>………………….</w:t>
      </w:r>
    </w:p>
    <w:p w14:paraId="020AB50E" w14:textId="77777777" w:rsidR="006E350A" w:rsidRDefault="006E350A" w:rsidP="00431B8A">
      <w:pPr>
        <w:rPr>
          <w:b/>
          <w:bCs/>
        </w:rPr>
      </w:pPr>
    </w:p>
    <w:p w14:paraId="73E69FC3" w14:textId="77777777" w:rsidR="006E350A" w:rsidRDefault="006E350A" w:rsidP="00786F8C">
      <w:pPr>
        <w:rPr>
          <w:b/>
          <w:bCs/>
        </w:rPr>
      </w:pPr>
    </w:p>
    <w:p w14:paraId="718C009C" w14:textId="77777777" w:rsidR="007171E4" w:rsidRDefault="007171E4">
      <w:pPr>
        <w:ind w:left="1416" w:firstLine="708"/>
        <w:rPr>
          <w:b/>
          <w:bCs/>
        </w:rPr>
      </w:pPr>
    </w:p>
    <w:p w14:paraId="23005BC8" w14:textId="77777777" w:rsidR="007171E4" w:rsidRDefault="00F930D5">
      <w:pPr>
        <w:rPr>
          <w:b/>
          <w:bCs/>
        </w:rPr>
      </w:pPr>
      <w:r>
        <w:rPr>
          <w:b/>
          <w:bCs/>
          <w:noProof/>
          <w:color w:val="1F497D" w:themeColor="text2"/>
          <w:sz w:val="20"/>
          <w:lang w:val="nl-BE" w:eastAsia="nl-BE"/>
        </w:rPr>
        <mc:AlternateContent>
          <mc:Choice Requires="wps">
            <w:drawing>
              <wp:anchor distT="0" distB="0" distL="114300" distR="114300" simplePos="0" relativeHeight="251657216" behindDoc="0" locked="0" layoutInCell="1" allowOverlap="1" wp14:anchorId="17C8A3C7" wp14:editId="073FCA8F">
                <wp:simplePos x="0" y="0"/>
                <wp:positionH relativeFrom="column">
                  <wp:posOffset>541020</wp:posOffset>
                </wp:positionH>
                <wp:positionV relativeFrom="paragraph">
                  <wp:posOffset>17145</wp:posOffset>
                </wp:positionV>
                <wp:extent cx="5455285" cy="0"/>
                <wp:effectExtent l="5080" t="8255" r="6985" b="1079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5285"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1A1DEE"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6pt,1.35pt" to="472.1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lX3sQEAAEgDAAAOAAAAZHJzL2Uyb0RvYy54bWysU8Fu2zAMvQ/YPwi6L06CeeiMOD2kyy7d&#10;FqDdBzCSbAuTRYFU4uTvJ6lJWmy3YT4Iokg+vfdEr+5PoxNHQ2zRt3Ixm0thvEJtfd/Kn8/bD3dS&#10;cASvwaE3rTwblvfr9+9WU2jMEgd02pBIIJ6bKbRyiDE0VcVqMCPwDIPxKdkhjRBTSH2lCaaEPrpq&#10;OZ9/qiYkHQiVYU6nDy9JuS74XWdU/NF1bKJwrUzcYlmprPu8VusVND1BGKy60IB/YDGC9enSG9QD&#10;RBAHsn9BjVYRMnZxpnCssOusMkVDUrOY/6HmaYBgipZkDoebTfz/YNX348bvKFNXJ/8UHlH9YuFx&#10;M4DvTSHwfA7p4RbZqmoK3NxacsBhR2I/fUOdauAQsbhw6mjMkEmfOBWzzzezzSkKlQ7rj3W9vKul&#10;UNdcBc21MRDHrwZHkTetdNZnH6CB4yPHTASaa0k+9ri1zpW3dF5MrfxcL+vSwOiszslcxtTvN47E&#10;EfI0pG+7LapS5m0Z4cHrAjYY0F8u+wjWvezT5c5fzMj687Bxs0d93tHVpPRcheVltPI8vI1L9+sP&#10;sP4NAAD//wMAUEsDBBQABgAIAAAAIQCF9mhA3AAAAAYBAAAPAAAAZHJzL2Rvd25yZXYueG1sTI7B&#10;TsMwEETvSPyDtUjcqEMopYQ4VYXEqRJqC6Ic3XibRMTryHbS8PddeqHH0YzevHwx2lYM6EPjSMH9&#10;JAGBVDrTUKXg8+Ptbg4iRE1Gt45QwS8GWBTXV7nOjDvSBodtrARDKGRaQR1jl0kZyhqtDhPXIXF3&#10;cN7qyNFX0nh9ZLhtZZokM2l1Q/xQ6w5fayx/tr1VEL/Kah2++1VyePe7brkeds1qUOr2Zly+gIg4&#10;xv8x/OmzOhTstHc9mSBaBfPHlJcK0icQXD9Ppw8g9ucsi1xe6hcnAAAA//8DAFBLAQItABQABgAI&#10;AAAAIQC2gziS/gAAAOEBAAATAAAAAAAAAAAAAAAAAAAAAABbQ29udGVudF9UeXBlc10ueG1sUEsB&#10;Ai0AFAAGAAgAAAAhADj9If/WAAAAlAEAAAsAAAAAAAAAAAAAAAAALwEAAF9yZWxzLy5yZWxzUEsB&#10;Ai0AFAAGAAgAAAAhAGPOVfexAQAASAMAAA4AAAAAAAAAAAAAAAAALgIAAGRycy9lMm9Eb2MueG1s&#10;UEsBAi0AFAAGAAgAAAAhAIX2aEDcAAAABgEAAA8AAAAAAAAAAAAAAAAACwQAAGRycy9kb3ducmV2&#10;LnhtbFBLBQYAAAAABAAEAPMAAAAUBQAAAAA=&#10;" strokecolor="blue"/>
            </w:pict>
          </mc:Fallback>
        </mc:AlternateContent>
      </w:r>
      <w:r w:rsidR="007171E4">
        <w:rPr>
          <w:b/>
          <w:bCs/>
        </w:rPr>
        <w:tab/>
      </w:r>
    </w:p>
    <w:p w14:paraId="73B7E6DE" w14:textId="14FB14E8" w:rsidR="00786F8C" w:rsidRPr="00EC2892" w:rsidRDefault="00EC2892" w:rsidP="00EC2892">
      <w:pPr>
        <w:pStyle w:val="Kop3"/>
        <w:jc w:val="center"/>
        <w:rPr>
          <w:rFonts w:asciiTheme="minorHAnsi" w:hAnsiTheme="minorHAnsi"/>
        </w:rPr>
      </w:pPr>
      <w:bookmarkStart w:id="0" w:name="_Hlk215057682"/>
      <w:r>
        <w:rPr>
          <w:rFonts w:asciiTheme="minorHAnsi" w:hAnsiTheme="minorHAnsi"/>
        </w:rPr>
        <w:t xml:space="preserve">Homaz </w:t>
      </w:r>
      <w:r w:rsidR="00786F8C">
        <w:rPr>
          <w:rFonts w:asciiTheme="minorHAnsi" w:hAnsiTheme="minorHAnsi"/>
        </w:rPr>
        <w:t>BV</w:t>
      </w:r>
      <w:r>
        <w:rPr>
          <w:rFonts w:asciiTheme="minorHAnsi" w:hAnsiTheme="minorHAnsi"/>
        </w:rPr>
        <w:t xml:space="preserve"> - </w:t>
      </w:r>
      <w:proofErr w:type="spellStart"/>
      <w:r w:rsidR="00786F8C" w:rsidRPr="004446A7">
        <w:rPr>
          <w:rFonts w:asciiTheme="minorHAnsi" w:hAnsiTheme="minorHAnsi"/>
          <w:sz w:val="18"/>
          <w:szCs w:val="18"/>
        </w:rPr>
        <w:t>Werchtersesteenweg</w:t>
      </w:r>
      <w:proofErr w:type="spellEnd"/>
      <w:r w:rsidR="00786F8C" w:rsidRPr="004446A7">
        <w:rPr>
          <w:rFonts w:asciiTheme="minorHAnsi" w:hAnsiTheme="minorHAnsi"/>
          <w:sz w:val="18"/>
          <w:szCs w:val="18"/>
        </w:rPr>
        <w:t xml:space="preserve"> 126 – 3150 Haacht  -  TEL 016/52.58.00</w:t>
      </w:r>
    </w:p>
    <w:p w14:paraId="7CC676CF" w14:textId="77777777" w:rsidR="009D538B" w:rsidRPr="009D538B" w:rsidRDefault="009D538B" w:rsidP="009D538B"/>
    <w:bookmarkEnd w:id="0"/>
    <w:p w14:paraId="377F3C14" w14:textId="77777777" w:rsidR="00431B8A" w:rsidRDefault="00431B8A" w:rsidP="001030C8">
      <w:pPr>
        <w:ind w:left="1416" w:hanging="1345"/>
        <w:jc w:val="center"/>
        <w:rPr>
          <w:rFonts w:asciiTheme="minorHAnsi" w:hAnsiTheme="minorHAnsi"/>
          <w:b/>
          <w:bCs/>
          <w:color w:val="1F497D" w:themeColor="text2"/>
        </w:rPr>
      </w:pPr>
    </w:p>
    <w:p w14:paraId="2730A0C3" w14:textId="77777777" w:rsidR="000B2937" w:rsidRDefault="000B2937" w:rsidP="001030C8">
      <w:pPr>
        <w:ind w:left="1416" w:hanging="1345"/>
        <w:jc w:val="center"/>
        <w:rPr>
          <w:rFonts w:asciiTheme="minorHAnsi" w:hAnsiTheme="minorHAnsi"/>
          <w:b/>
          <w:bCs/>
          <w:color w:val="1F497D" w:themeColor="text2"/>
        </w:rPr>
      </w:pPr>
    </w:p>
    <w:p w14:paraId="0F9415FC" w14:textId="77777777" w:rsidR="00410C19" w:rsidRPr="001030C8" w:rsidRDefault="00410C19" w:rsidP="001030C8">
      <w:pPr>
        <w:ind w:left="1416" w:hanging="1345"/>
        <w:jc w:val="center"/>
        <w:rPr>
          <w:rFonts w:asciiTheme="minorHAnsi" w:hAnsiTheme="minorHAnsi"/>
          <w:b/>
          <w:bCs/>
          <w:color w:val="1F497D" w:themeColor="text2"/>
        </w:rPr>
      </w:pPr>
    </w:p>
    <w:p w14:paraId="3F1C206A" w14:textId="77777777" w:rsidR="007171E4" w:rsidRPr="003A6AE3" w:rsidRDefault="007171E4">
      <w:pPr>
        <w:ind w:left="705" w:hanging="705"/>
        <w:rPr>
          <w:rFonts w:asciiTheme="minorHAnsi" w:hAnsiTheme="minorHAnsi"/>
          <w:b/>
          <w:bCs/>
          <w:sz w:val="22"/>
        </w:rPr>
      </w:pPr>
      <w:r w:rsidRPr="003A6AE3">
        <w:rPr>
          <w:rFonts w:asciiTheme="minorHAnsi" w:hAnsiTheme="minorHAnsi"/>
          <w:b/>
          <w:bCs/>
          <w:sz w:val="22"/>
        </w:rPr>
        <w:t>1.</w:t>
      </w:r>
      <w:r w:rsidRPr="003A6AE3">
        <w:rPr>
          <w:rFonts w:asciiTheme="minorHAnsi" w:hAnsiTheme="minorHAnsi"/>
          <w:b/>
          <w:bCs/>
          <w:sz w:val="22"/>
        </w:rPr>
        <w:tab/>
      </w:r>
      <w:r w:rsidR="006E350A" w:rsidRPr="003A6AE3">
        <w:rPr>
          <w:rFonts w:asciiTheme="minorHAnsi" w:hAnsiTheme="minorHAnsi"/>
          <w:b/>
          <w:bCs/>
          <w:sz w:val="22"/>
          <w:u w:val="single"/>
        </w:rPr>
        <w:t>INLEIDING</w:t>
      </w:r>
      <w:r w:rsidRPr="003A6AE3">
        <w:rPr>
          <w:rFonts w:asciiTheme="minorHAnsi" w:hAnsiTheme="minorHAnsi"/>
          <w:b/>
          <w:bCs/>
          <w:sz w:val="22"/>
          <w:u w:val="single"/>
        </w:rPr>
        <w:t>:</w:t>
      </w:r>
    </w:p>
    <w:p w14:paraId="3514615E" w14:textId="77777777" w:rsidR="007171E4" w:rsidRPr="001030C8" w:rsidRDefault="007171E4">
      <w:pPr>
        <w:rPr>
          <w:rFonts w:asciiTheme="minorHAnsi" w:hAnsiTheme="minorHAnsi"/>
          <w:b/>
          <w:bCs/>
          <w:sz w:val="22"/>
        </w:rPr>
      </w:pPr>
    </w:p>
    <w:p w14:paraId="69E82B56" w14:textId="77777777" w:rsidR="007171E4" w:rsidRPr="001030C8" w:rsidRDefault="006E350A" w:rsidP="005E3508">
      <w:pPr>
        <w:ind w:left="705"/>
        <w:jc w:val="both"/>
        <w:rPr>
          <w:rFonts w:asciiTheme="minorHAnsi" w:hAnsiTheme="minorHAnsi"/>
          <w:sz w:val="22"/>
        </w:rPr>
      </w:pPr>
      <w:r w:rsidRPr="001030C8">
        <w:rPr>
          <w:rFonts w:asciiTheme="minorHAnsi" w:hAnsiTheme="minorHAnsi"/>
          <w:sz w:val="22"/>
        </w:rPr>
        <w:t>De werken zullen uitgevoerd worden conform dit lastenboek, onder leiding van een erkend architect en volgens de regels van de kunst</w:t>
      </w:r>
      <w:r w:rsidR="00431B8A">
        <w:rPr>
          <w:rFonts w:asciiTheme="minorHAnsi" w:hAnsiTheme="minorHAnsi"/>
          <w:sz w:val="22"/>
        </w:rPr>
        <w:t>.</w:t>
      </w:r>
    </w:p>
    <w:p w14:paraId="0AD37A6E" w14:textId="77777777" w:rsidR="009C6D46" w:rsidRDefault="009C6D46" w:rsidP="00392DEB">
      <w:pPr>
        <w:jc w:val="both"/>
        <w:rPr>
          <w:rFonts w:asciiTheme="minorHAnsi" w:hAnsiTheme="minorHAnsi"/>
          <w:sz w:val="22"/>
        </w:rPr>
      </w:pPr>
    </w:p>
    <w:p w14:paraId="6E0C8EEC" w14:textId="77777777" w:rsidR="00392DEB" w:rsidRPr="001030C8" w:rsidRDefault="00392DEB" w:rsidP="00392DEB">
      <w:pPr>
        <w:jc w:val="both"/>
        <w:rPr>
          <w:rFonts w:asciiTheme="minorHAnsi" w:hAnsiTheme="minorHAnsi"/>
          <w:sz w:val="22"/>
        </w:rPr>
      </w:pPr>
    </w:p>
    <w:p w14:paraId="72D3E014" w14:textId="77777777" w:rsidR="007171E4" w:rsidRPr="001030C8" w:rsidRDefault="007171E4" w:rsidP="005E3508">
      <w:pPr>
        <w:numPr>
          <w:ilvl w:val="1"/>
          <w:numId w:val="1"/>
        </w:numPr>
        <w:jc w:val="both"/>
        <w:rPr>
          <w:rFonts w:asciiTheme="minorHAnsi" w:hAnsiTheme="minorHAnsi"/>
          <w:b/>
          <w:bCs/>
          <w:sz w:val="22"/>
        </w:rPr>
      </w:pPr>
      <w:r w:rsidRPr="001030C8">
        <w:rPr>
          <w:rFonts w:asciiTheme="minorHAnsi" w:hAnsiTheme="minorHAnsi"/>
          <w:b/>
          <w:bCs/>
          <w:sz w:val="22"/>
        </w:rPr>
        <w:t>GRONDWERKEN</w:t>
      </w:r>
    </w:p>
    <w:p w14:paraId="45485248" w14:textId="77777777" w:rsidR="007171E4" w:rsidRPr="001030C8" w:rsidRDefault="007171E4" w:rsidP="005E3508">
      <w:pPr>
        <w:jc w:val="both"/>
        <w:rPr>
          <w:rFonts w:asciiTheme="minorHAnsi" w:hAnsiTheme="minorHAnsi"/>
          <w:b/>
          <w:bCs/>
          <w:sz w:val="22"/>
        </w:rPr>
      </w:pPr>
    </w:p>
    <w:p w14:paraId="0289671B" w14:textId="4FA01550" w:rsidR="007171E4" w:rsidRPr="001030C8" w:rsidRDefault="006E350A" w:rsidP="005E3508">
      <w:pPr>
        <w:ind w:left="708"/>
        <w:jc w:val="both"/>
        <w:rPr>
          <w:rFonts w:asciiTheme="minorHAnsi" w:hAnsiTheme="minorHAnsi"/>
          <w:sz w:val="22"/>
        </w:rPr>
      </w:pPr>
      <w:r w:rsidRPr="001030C8">
        <w:rPr>
          <w:rFonts w:asciiTheme="minorHAnsi" w:hAnsiTheme="minorHAnsi"/>
          <w:sz w:val="22"/>
        </w:rPr>
        <w:t>De funderingen zullen uitgevoerd worden tot op noodzakelijke diepte, overeenkomstig de bepalingen van een gespecialiseerde funderingsstudie. Alle grond</w:t>
      </w:r>
      <w:r w:rsidR="00E30FE0">
        <w:rPr>
          <w:rFonts w:asciiTheme="minorHAnsi" w:hAnsiTheme="minorHAnsi"/>
          <w:sz w:val="22"/>
        </w:rPr>
        <w:t xml:space="preserve"> afkomstig van de uitgravingen zal op het terrein worden uitgespreid, verdere aanvoer van grond en/of nivelleringswerken zijn niet in de aanneming inbegrepen.</w:t>
      </w:r>
      <w:r w:rsidRPr="001030C8">
        <w:rPr>
          <w:rFonts w:asciiTheme="minorHAnsi" w:hAnsiTheme="minorHAnsi"/>
          <w:sz w:val="22"/>
        </w:rPr>
        <w:t>. Eventuele grondaanvullingen onder de funderingsaanzet zullen uitgevoerd worden met speciaal aanvulzand en/of gestabiliseerd zand</w:t>
      </w:r>
      <w:r w:rsidR="00431B8A">
        <w:rPr>
          <w:rFonts w:asciiTheme="minorHAnsi" w:hAnsiTheme="minorHAnsi"/>
          <w:sz w:val="22"/>
        </w:rPr>
        <w:t>.</w:t>
      </w:r>
    </w:p>
    <w:p w14:paraId="6C452D34" w14:textId="77777777" w:rsidR="007171E4" w:rsidRPr="001030C8" w:rsidRDefault="007171E4" w:rsidP="005E3508">
      <w:pPr>
        <w:ind w:left="708"/>
        <w:jc w:val="both"/>
        <w:rPr>
          <w:rFonts w:asciiTheme="minorHAnsi" w:hAnsiTheme="minorHAnsi"/>
          <w:sz w:val="22"/>
        </w:rPr>
      </w:pPr>
    </w:p>
    <w:p w14:paraId="34E41F27" w14:textId="77777777" w:rsidR="007171E4" w:rsidRPr="001030C8" w:rsidRDefault="007171E4" w:rsidP="005E3508">
      <w:pPr>
        <w:jc w:val="both"/>
        <w:rPr>
          <w:rFonts w:asciiTheme="minorHAnsi" w:hAnsiTheme="minorHAnsi"/>
          <w:sz w:val="22"/>
        </w:rPr>
      </w:pPr>
    </w:p>
    <w:p w14:paraId="2E8BDDEE" w14:textId="77777777" w:rsidR="007171E4" w:rsidRPr="001030C8" w:rsidRDefault="0054029A" w:rsidP="005E3508">
      <w:pPr>
        <w:pStyle w:val="Lijstalinea"/>
        <w:numPr>
          <w:ilvl w:val="1"/>
          <w:numId w:val="1"/>
        </w:numPr>
        <w:jc w:val="both"/>
        <w:rPr>
          <w:rFonts w:asciiTheme="minorHAnsi" w:hAnsiTheme="minorHAnsi"/>
          <w:sz w:val="22"/>
        </w:rPr>
      </w:pPr>
      <w:r w:rsidRPr="001030C8">
        <w:rPr>
          <w:rFonts w:asciiTheme="minorHAnsi" w:hAnsiTheme="minorHAnsi"/>
          <w:b/>
          <w:bCs/>
          <w:sz w:val="22"/>
        </w:rPr>
        <w:t>AARDINGSLUS</w:t>
      </w:r>
    </w:p>
    <w:p w14:paraId="46CDC73B" w14:textId="77777777" w:rsidR="007171E4" w:rsidRPr="001030C8" w:rsidRDefault="007171E4" w:rsidP="005E3508">
      <w:pPr>
        <w:ind w:left="705"/>
        <w:jc w:val="both"/>
        <w:rPr>
          <w:rFonts w:asciiTheme="minorHAnsi" w:hAnsiTheme="minorHAnsi"/>
          <w:sz w:val="22"/>
        </w:rPr>
      </w:pPr>
    </w:p>
    <w:p w14:paraId="5F60FF1E" w14:textId="77777777" w:rsidR="007171E4" w:rsidRPr="001030C8" w:rsidRDefault="0054029A" w:rsidP="005E3508">
      <w:pPr>
        <w:ind w:left="710"/>
        <w:jc w:val="both"/>
        <w:rPr>
          <w:rFonts w:asciiTheme="minorHAnsi" w:hAnsiTheme="minorHAnsi"/>
          <w:sz w:val="22"/>
        </w:rPr>
      </w:pPr>
      <w:r w:rsidRPr="001030C8">
        <w:rPr>
          <w:rFonts w:asciiTheme="minorHAnsi" w:hAnsiTheme="minorHAnsi"/>
          <w:sz w:val="22"/>
        </w:rPr>
        <w:t xml:space="preserve">Voor de funderingswerken werden aangevat, heeft de aannemer een loden </w:t>
      </w:r>
      <w:proofErr w:type="spellStart"/>
      <w:r w:rsidRPr="001030C8">
        <w:rPr>
          <w:rFonts w:asciiTheme="minorHAnsi" w:hAnsiTheme="minorHAnsi"/>
          <w:sz w:val="22"/>
        </w:rPr>
        <w:t>aardingslus</w:t>
      </w:r>
      <w:proofErr w:type="spellEnd"/>
      <w:r w:rsidRPr="001030C8">
        <w:rPr>
          <w:rFonts w:asciiTheme="minorHAnsi" w:hAnsiTheme="minorHAnsi"/>
          <w:sz w:val="22"/>
        </w:rPr>
        <w:t xml:space="preserve"> met koperen kern (minimale sectie 35mm²) geplaatst op de bodem van de funderingen, dit in overeenstemming met de gegevens van het Algemeen Reglement op de Elektrische Installaties.</w:t>
      </w:r>
    </w:p>
    <w:p w14:paraId="27281630" w14:textId="77777777" w:rsidR="007171E4" w:rsidRPr="001030C8" w:rsidRDefault="007171E4" w:rsidP="005E3508">
      <w:pPr>
        <w:jc w:val="both"/>
        <w:rPr>
          <w:rFonts w:asciiTheme="minorHAnsi" w:hAnsiTheme="minorHAnsi"/>
          <w:sz w:val="22"/>
        </w:rPr>
      </w:pPr>
    </w:p>
    <w:p w14:paraId="47E805AE" w14:textId="77777777" w:rsidR="00611E1E" w:rsidRPr="001030C8" w:rsidRDefault="00611E1E" w:rsidP="005E3508">
      <w:pPr>
        <w:jc w:val="both"/>
        <w:rPr>
          <w:rFonts w:asciiTheme="minorHAnsi" w:hAnsiTheme="minorHAnsi"/>
          <w:sz w:val="22"/>
        </w:rPr>
      </w:pPr>
    </w:p>
    <w:p w14:paraId="2B2EC0AD" w14:textId="77777777" w:rsidR="007171E4" w:rsidRPr="001030C8" w:rsidRDefault="0054029A" w:rsidP="005E3508">
      <w:pPr>
        <w:numPr>
          <w:ilvl w:val="1"/>
          <w:numId w:val="2"/>
        </w:numPr>
        <w:tabs>
          <w:tab w:val="clear" w:pos="495"/>
          <w:tab w:val="num" w:pos="709"/>
        </w:tabs>
        <w:jc w:val="both"/>
        <w:rPr>
          <w:rFonts w:asciiTheme="minorHAnsi" w:hAnsiTheme="minorHAnsi"/>
          <w:sz w:val="22"/>
        </w:rPr>
      </w:pPr>
      <w:r w:rsidRPr="001030C8">
        <w:rPr>
          <w:rFonts w:asciiTheme="minorHAnsi" w:hAnsiTheme="minorHAnsi"/>
          <w:b/>
          <w:bCs/>
          <w:sz w:val="22"/>
        </w:rPr>
        <w:t xml:space="preserve">   FUNDERINGEN</w:t>
      </w:r>
    </w:p>
    <w:p w14:paraId="3BA265DE" w14:textId="77777777" w:rsidR="0054029A" w:rsidRPr="001030C8" w:rsidRDefault="0054029A" w:rsidP="005E3508">
      <w:pPr>
        <w:ind w:left="708"/>
        <w:jc w:val="both"/>
        <w:rPr>
          <w:rFonts w:asciiTheme="minorHAnsi" w:hAnsiTheme="minorHAnsi"/>
          <w:b/>
          <w:bCs/>
          <w:sz w:val="22"/>
        </w:rPr>
      </w:pPr>
    </w:p>
    <w:p w14:paraId="602AD841" w14:textId="77777777" w:rsidR="0054029A" w:rsidRPr="001030C8" w:rsidRDefault="0054029A" w:rsidP="005E3508">
      <w:pPr>
        <w:ind w:left="708"/>
        <w:jc w:val="both"/>
        <w:rPr>
          <w:rFonts w:asciiTheme="minorHAnsi" w:hAnsiTheme="minorHAnsi"/>
          <w:bCs/>
          <w:sz w:val="22"/>
        </w:rPr>
      </w:pPr>
      <w:r w:rsidRPr="001030C8">
        <w:rPr>
          <w:rFonts w:asciiTheme="minorHAnsi" w:hAnsiTheme="minorHAnsi"/>
          <w:bCs/>
          <w:sz w:val="22"/>
        </w:rPr>
        <w:t>Op basis van de grondsondering heeft de betoningenieur het funderingstype bepaald. Een doorvoer of energiebocht voor het binnenbrengen van de nutsvoorzieningen is voorzien.</w:t>
      </w:r>
    </w:p>
    <w:p w14:paraId="66B710F3" w14:textId="77777777" w:rsidR="00611E1E" w:rsidRPr="001030C8" w:rsidRDefault="00611E1E" w:rsidP="005E3508">
      <w:pPr>
        <w:jc w:val="both"/>
        <w:rPr>
          <w:rFonts w:asciiTheme="minorHAnsi" w:hAnsiTheme="minorHAnsi"/>
          <w:bCs/>
          <w:sz w:val="22"/>
        </w:rPr>
      </w:pPr>
    </w:p>
    <w:p w14:paraId="1812243B" w14:textId="77777777" w:rsidR="0054029A" w:rsidRPr="001030C8" w:rsidRDefault="0054029A" w:rsidP="005E3508">
      <w:pPr>
        <w:jc w:val="both"/>
        <w:rPr>
          <w:rFonts w:asciiTheme="minorHAnsi" w:hAnsiTheme="minorHAnsi"/>
          <w:bCs/>
          <w:sz w:val="22"/>
        </w:rPr>
      </w:pPr>
    </w:p>
    <w:p w14:paraId="0B0498C5" w14:textId="77777777" w:rsidR="0054029A" w:rsidRPr="001030C8" w:rsidRDefault="0054029A" w:rsidP="005E3508">
      <w:pPr>
        <w:pStyle w:val="Lijstalinea"/>
        <w:numPr>
          <w:ilvl w:val="1"/>
          <w:numId w:val="3"/>
        </w:numPr>
        <w:tabs>
          <w:tab w:val="clear" w:pos="495"/>
          <w:tab w:val="num" w:pos="709"/>
        </w:tabs>
        <w:ind w:left="709" w:hanging="709"/>
        <w:jc w:val="both"/>
        <w:rPr>
          <w:rFonts w:asciiTheme="minorHAnsi" w:hAnsiTheme="minorHAnsi"/>
          <w:b/>
          <w:sz w:val="22"/>
        </w:rPr>
      </w:pPr>
      <w:r w:rsidRPr="001030C8">
        <w:rPr>
          <w:rFonts w:asciiTheme="minorHAnsi" w:hAnsiTheme="minorHAnsi"/>
          <w:b/>
          <w:sz w:val="22"/>
        </w:rPr>
        <w:t>ONDERGRONDS METSELWERK</w:t>
      </w:r>
    </w:p>
    <w:p w14:paraId="4A656CEC" w14:textId="77777777" w:rsidR="0054029A" w:rsidRPr="001030C8" w:rsidRDefault="0054029A" w:rsidP="005E3508">
      <w:pPr>
        <w:pStyle w:val="Lijstalinea"/>
        <w:ind w:left="709"/>
        <w:jc w:val="both"/>
        <w:rPr>
          <w:rFonts w:asciiTheme="minorHAnsi" w:hAnsiTheme="minorHAnsi"/>
          <w:sz w:val="22"/>
        </w:rPr>
      </w:pPr>
    </w:p>
    <w:p w14:paraId="30106BC8" w14:textId="77777777" w:rsidR="0054029A" w:rsidRPr="001030C8" w:rsidRDefault="0054029A" w:rsidP="005E3508">
      <w:pPr>
        <w:pStyle w:val="Lijstalinea"/>
        <w:ind w:left="709"/>
        <w:jc w:val="both"/>
        <w:rPr>
          <w:rFonts w:asciiTheme="minorHAnsi" w:hAnsiTheme="minorHAnsi"/>
          <w:sz w:val="22"/>
        </w:rPr>
      </w:pPr>
      <w:r w:rsidRPr="001030C8">
        <w:rPr>
          <w:rFonts w:asciiTheme="minorHAnsi" w:hAnsiTheme="minorHAnsi"/>
          <w:sz w:val="22"/>
        </w:rPr>
        <w:t xml:space="preserve">Het ondergronds metselwerk is uitgevoerd met betonblokken. De buitenkant van de funderingsmuren onder </w:t>
      </w:r>
      <w:r w:rsidR="00431B8A">
        <w:rPr>
          <w:rFonts w:asciiTheme="minorHAnsi" w:hAnsiTheme="minorHAnsi"/>
          <w:sz w:val="22"/>
        </w:rPr>
        <w:t xml:space="preserve">de </w:t>
      </w:r>
      <w:r w:rsidRPr="001030C8">
        <w:rPr>
          <w:rFonts w:asciiTheme="minorHAnsi" w:hAnsiTheme="minorHAnsi"/>
          <w:sz w:val="22"/>
        </w:rPr>
        <w:t>gevels is met cementmortel bestreken en na droging afgewerkt met koolteer.</w:t>
      </w:r>
    </w:p>
    <w:p w14:paraId="0103AD87" w14:textId="77777777" w:rsidR="0054029A" w:rsidRPr="001030C8" w:rsidRDefault="0054029A" w:rsidP="005E3508">
      <w:pPr>
        <w:pStyle w:val="Lijstalinea"/>
        <w:ind w:left="1080"/>
        <w:jc w:val="both"/>
        <w:rPr>
          <w:rFonts w:asciiTheme="minorHAnsi" w:hAnsiTheme="minorHAnsi"/>
          <w:sz w:val="22"/>
        </w:rPr>
      </w:pPr>
    </w:p>
    <w:p w14:paraId="0524CDAB" w14:textId="77777777" w:rsidR="00611E1E" w:rsidRPr="001030C8" w:rsidRDefault="00611E1E" w:rsidP="005E3508">
      <w:pPr>
        <w:pStyle w:val="Lijstalinea"/>
        <w:tabs>
          <w:tab w:val="num" w:pos="709"/>
        </w:tabs>
        <w:ind w:left="1080"/>
        <w:jc w:val="both"/>
        <w:rPr>
          <w:rFonts w:asciiTheme="minorHAnsi" w:hAnsiTheme="minorHAnsi"/>
          <w:sz w:val="22"/>
        </w:rPr>
      </w:pPr>
    </w:p>
    <w:p w14:paraId="6FF2C062" w14:textId="77777777" w:rsidR="00A647AF" w:rsidRPr="001030C8" w:rsidRDefault="00A647AF" w:rsidP="005E3508">
      <w:pPr>
        <w:pStyle w:val="Lijstalinea"/>
        <w:numPr>
          <w:ilvl w:val="1"/>
          <w:numId w:val="3"/>
        </w:numPr>
        <w:tabs>
          <w:tab w:val="clear" w:pos="495"/>
          <w:tab w:val="num" w:pos="709"/>
        </w:tabs>
        <w:ind w:left="709" w:hanging="709"/>
        <w:jc w:val="both"/>
        <w:rPr>
          <w:rFonts w:asciiTheme="minorHAnsi" w:hAnsiTheme="minorHAnsi"/>
          <w:b/>
          <w:sz w:val="22"/>
        </w:rPr>
      </w:pPr>
      <w:r w:rsidRPr="001030C8">
        <w:rPr>
          <w:rFonts w:asciiTheme="minorHAnsi" w:hAnsiTheme="minorHAnsi"/>
          <w:b/>
          <w:sz w:val="22"/>
        </w:rPr>
        <w:t>VOCHTISOLATIE</w:t>
      </w:r>
    </w:p>
    <w:p w14:paraId="4ECB5BD5" w14:textId="77777777" w:rsidR="00A647AF" w:rsidRPr="001030C8" w:rsidRDefault="00A647AF" w:rsidP="005E3508">
      <w:pPr>
        <w:pStyle w:val="Lijstalinea"/>
        <w:tabs>
          <w:tab w:val="num" w:pos="709"/>
        </w:tabs>
        <w:ind w:left="709"/>
        <w:jc w:val="both"/>
        <w:rPr>
          <w:rFonts w:asciiTheme="minorHAnsi" w:hAnsiTheme="minorHAnsi"/>
          <w:sz w:val="22"/>
        </w:rPr>
      </w:pPr>
    </w:p>
    <w:p w14:paraId="6A8EC814" w14:textId="77777777" w:rsidR="0054029A" w:rsidRPr="001030C8" w:rsidRDefault="00A647AF" w:rsidP="005E3508">
      <w:pPr>
        <w:pStyle w:val="Lijstalinea"/>
        <w:tabs>
          <w:tab w:val="num" w:pos="709"/>
        </w:tabs>
        <w:ind w:left="709"/>
        <w:jc w:val="both"/>
        <w:rPr>
          <w:rFonts w:asciiTheme="minorHAnsi" w:hAnsiTheme="minorHAnsi"/>
          <w:sz w:val="22"/>
        </w:rPr>
      </w:pPr>
      <w:r w:rsidRPr="001030C8">
        <w:rPr>
          <w:rFonts w:asciiTheme="minorHAnsi" w:hAnsiTheme="minorHAnsi"/>
          <w:sz w:val="22"/>
        </w:rPr>
        <w:t>Als bescherming tegen opstijgend vocht is onder de vloerplaat e</w:t>
      </w:r>
      <w:r w:rsidR="00A71D87">
        <w:rPr>
          <w:rFonts w:asciiTheme="minorHAnsi" w:hAnsiTheme="minorHAnsi"/>
          <w:sz w:val="22"/>
        </w:rPr>
        <w:t>e</w:t>
      </w:r>
      <w:r w:rsidRPr="001030C8">
        <w:rPr>
          <w:rFonts w:asciiTheme="minorHAnsi" w:hAnsiTheme="minorHAnsi"/>
          <w:sz w:val="22"/>
        </w:rPr>
        <w:t xml:space="preserve">n </w:t>
      </w:r>
      <w:proofErr w:type="spellStart"/>
      <w:r w:rsidRPr="001030C8">
        <w:rPr>
          <w:rFonts w:asciiTheme="minorHAnsi" w:hAnsiTheme="minorHAnsi"/>
          <w:sz w:val="22"/>
        </w:rPr>
        <w:t>visqueen</w:t>
      </w:r>
      <w:proofErr w:type="spellEnd"/>
      <w:r w:rsidRPr="001030C8">
        <w:rPr>
          <w:rFonts w:asciiTheme="minorHAnsi" w:hAnsiTheme="minorHAnsi"/>
          <w:sz w:val="22"/>
        </w:rPr>
        <w:t xml:space="preserve"> (plasticfolie) geplaatst. Onderaan alle muren is steeds een poly-ethyleenfolie voorzien</w:t>
      </w:r>
      <w:r w:rsidR="00431B8A">
        <w:rPr>
          <w:rFonts w:asciiTheme="minorHAnsi" w:hAnsiTheme="minorHAnsi"/>
          <w:sz w:val="22"/>
        </w:rPr>
        <w:t>.</w:t>
      </w:r>
      <w:r w:rsidRPr="001030C8">
        <w:rPr>
          <w:rFonts w:asciiTheme="minorHAnsi" w:hAnsiTheme="minorHAnsi"/>
          <w:sz w:val="22"/>
        </w:rPr>
        <w:t xml:space="preserve"> </w:t>
      </w:r>
      <w:r w:rsidR="00431B8A">
        <w:rPr>
          <w:rFonts w:asciiTheme="minorHAnsi" w:hAnsiTheme="minorHAnsi"/>
          <w:sz w:val="22"/>
        </w:rPr>
        <w:t>I</w:t>
      </w:r>
      <w:r w:rsidRPr="001030C8">
        <w:rPr>
          <w:rFonts w:asciiTheme="minorHAnsi" w:hAnsiTheme="minorHAnsi"/>
          <w:sz w:val="22"/>
        </w:rPr>
        <w:t>n de buitenmuren is deze in één stuk doorgetrokken tot onder de aanzet van de gevelstenen, om de vier of vijf stenen zijn open stootvoegen gelaten in het parament.</w:t>
      </w:r>
    </w:p>
    <w:p w14:paraId="029E8EF8" w14:textId="77777777" w:rsidR="00A647AF" w:rsidRPr="001030C8" w:rsidRDefault="00A647AF" w:rsidP="005E3508">
      <w:pPr>
        <w:pStyle w:val="Lijstalinea"/>
        <w:ind w:left="709"/>
        <w:jc w:val="both"/>
        <w:rPr>
          <w:rFonts w:asciiTheme="minorHAnsi" w:hAnsiTheme="minorHAnsi"/>
          <w:sz w:val="22"/>
        </w:rPr>
      </w:pPr>
      <w:r w:rsidRPr="001030C8">
        <w:rPr>
          <w:rFonts w:asciiTheme="minorHAnsi" w:hAnsiTheme="minorHAnsi"/>
          <w:sz w:val="22"/>
        </w:rPr>
        <w:t xml:space="preserve">Deze folie wordt </w:t>
      </w:r>
      <w:r w:rsidR="00431B8A">
        <w:rPr>
          <w:rFonts w:asciiTheme="minorHAnsi" w:hAnsiTheme="minorHAnsi"/>
          <w:sz w:val="22"/>
        </w:rPr>
        <w:t xml:space="preserve">tevens </w:t>
      </w:r>
      <w:r w:rsidRPr="001030C8">
        <w:rPr>
          <w:rFonts w:asciiTheme="minorHAnsi" w:hAnsiTheme="minorHAnsi"/>
          <w:sz w:val="22"/>
        </w:rPr>
        <w:t>voorzien boven alle gevelopeningen en lateien, tussen alle contactpunten van spouwmuren en overal waar enig gevaar voor vochtdoordringing bestaat</w:t>
      </w:r>
      <w:r w:rsidR="00431B8A">
        <w:rPr>
          <w:rFonts w:asciiTheme="minorHAnsi" w:hAnsiTheme="minorHAnsi"/>
          <w:sz w:val="22"/>
        </w:rPr>
        <w:t>.</w:t>
      </w:r>
    </w:p>
    <w:p w14:paraId="17DF828F" w14:textId="77777777" w:rsidR="00A647AF" w:rsidRPr="001030C8" w:rsidRDefault="00A647AF" w:rsidP="005E3508">
      <w:pPr>
        <w:pStyle w:val="Lijstalinea"/>
        <w:ind w:left="709"/>
        <w:jc w:val="both"/>
        <w:rPr>
          <w:rFonts w:asciiTheme="minorHAnsi" w:hAnsiTheme="minorHAnsi"/>
          <w:sz w:val="22"/>
        </w:rPr>
      </w:pPr>
    </w:p>
    <w:p w14:paraId="74A05FD8" w14:textId="77777777" w:rsidR="00611E1E" w:rsidRPr="001030C8" w:rsidRDefault="00611E1E" w:rsidP="005E3508">
      <w:pPr>
        <w:pStyle w:val="Lijstalinea"/>
        <w:tabs>
          <w:tab w:val="num" w:pos="709"/>
        </w:tabs>
        <w:ind w:left="709"/>
        <w:jc w:val="both"/>
        <w:rPr>
          <w:rFonts w:asciiTheme="minorHAnsi" w:hAnsiTheme="minorHAnsi"/>
          <w:sz w:val="22"/>
        </w:rPr>
      </w:pPr>
    </w:p>
    <w:p w14:paraId="4789E5A4" w14:textId="77777777" w:rsidR="0054029A" w:rsidRPr="001030C8" w:rsidRDefault="00A647AF" w:rsidP="005E3508">
      <w:pPr>
        <w:pStyle w:val="Lijstalinea"/>
        <w:numPr>
          <w:ilvl w:val="1"/>
          <w:numId w:val="3"/>
        </w:numPr>
        <w:tabs>
          <w:tab w:val="clear" w:pos="495"/>
          <w:tab w:val="num" w:pos="709"/>
        </w:tabs>
        <w:ind w:left="709" w:hanging="709"/>
        <w:jc w:val="both"/>
        <w:rPr>
          <w:rFonts w:asciiTheme="minorHAnsi" w:hAnsiTheme="minorHAnsi"/>
          <w:b/>
          <w:sz w:val="22"/>
        </w:rPr>
      </w:pPr>
      <w:r w:rsidRPr="001030C8">
        <w:rPr>
          <w:rFonts w:asciiTheme="minorHAnsi" w:hAnsiTheme="minorHAnsi"/>
          <w:b/>
          <w:sz w:val="22"/>
        </w:rPr>
        <w:t>RIOLERING</w:t>
      </w:r>
    </w:p>
    <w:p w14:paraId="103BAE4E" w14:textId="77777777" w:rsidR="00A647AF" w:rsidRPr="001030C8" w:rsidRDefault="00A647AF" w:rsidP="005E3508">
      <w:pPr>
        <w:pStyle w:val="Lijstalinea"/>
        <w:jc w:val="both"/>
        <w:rPr>
          <w:rFonts w:asciiTheme="minorHAnsi" w:hAnsiTheme="minorHAnsi"/>
          <w:b/>
          <w:sz w:val="22"/>
        </w:rPr>
      </w:pPr>
    </w:p>
    <w:p w14:paraId="5C9AA520" w14:textId="77777777" w:rsidR="00A647AF" w:rsidRPr="001030C8" w:rsidRDefault="00A647AF" w:rsidP="005E3508">
      <w:pPr>
        <w:pStyle w:val="Lijstalinea"/>
        <w:jc w:val="both"/>
        <w:rPr>
          <w:rFonts w:asciiTheme="minorHAnsi" w:hAnsiTheme="minorHAnsi"/>
          <w:sz w:val="22"/>
        </w:rPr>
      </w:pPr>
      <w:r w:rsidRPr="001030C8">
        <w:rPr>
          <w:rFonts w:asciiTheme="minorHAnsi" w:hAnsiTheme="minorHAnsi"/>
          <w:sz w:val="22"/>
        </w:rPr>
        <w:t>Leidingen, hulpstukken en toezichtkamers zijn uitgevoerd in PVC. Het volledige systeem is dusdanig uitgewerkt dat de reukhinder van straatriool en wc’s volledig geweerd wordt, omdat de aflopen van sanitair afvalwater (lavabo’s, keuken, …) gescheiden worden van de WC-aflopen.</w:t>
      </w:r>
    </w:p>
    <w:p w14:paraId="33BD9EB5" w14:textId="77777777" w:rsidR="00A647AF" w:rsidRPr="001030C8" w:rsidRDefault="00A647AF" w:rsidP="005E3508">
      <w:pPr>
        <w:pStyle w:val="Lijstalinea"/>
        <w:jc w:val="both"/>
        <w:rPr>
          <w:rFonts w:asciiTheme="minorHAnsi" w:hAnsiTheme="minorHAnsi"/>
          <w:sz w:val="22"/>
        </w:rPr>
      </w:pPr>
      <w:r w:rsidRPr="001030C8">
        <w:rPr>
          <w:rFonts w:asciiTheme="minorHAnsi" w:hAnsiTheme="minorHAnsi"/>
          <w:sz w:val="22"/>
        </w:rPr>
        <w:lastRenderedPageBreak/>
        <w:t xml:space="preserve">Dit systeem van aparte afvoerleidingen wordt aangehouden tot aan de dubbele eindkamer, waar de beide kamers gescheiden worden door een </w:t>
      </w:r>
      <w:proofErr w:type="spellStart"/>
      <w:r w:rsidRPr="001030C8">
        <w:rPr>
          <w:rFonts w:asciiTheme="minorHAnsi" w:hAnsiTheme="minorHAnsi"/>
          <w:sz w:val="22"/>
        </w:rPr>
        <w:t>reukafsnijder</w:t>
      </w:r>
      <w:proofErr w:type="spellEnd"/>
      <w:r w:rsidRPr="001030C8">
        <w:rPr>
          <w:rFonts w:asciiTheme="minorHAnsi" w:hAnsiTheme="minorHAnsi"/>
          <w:sz w:val="22"/>
        </w:rPr>
        <w:t>.</w:t>
      </w:r>
    </w:p>
    <w:p w14:paraId="0C7E56AE" w14:textId="77777777" w:rsidR="00A647AF" w:rsidRDefault="00A647AF" w:rsidP="005E3508">
      <w:pPr>
        <w:pStyle w:val="Lijstalinea"/>
        <w:jc w:val="both"/>
        <w:rPr>
          <w:rFonts w:asciiTheme="minorHAnsi" w:hAnsiTheme="minorHAnsi"/>
          <w:sz w:val="22"/>
        </w:rPr>
      </w:pPr>
    </w:p>
    <w:p w14:paraId="65D00B47" w14:textId="77777777" w:rsidR="001030C8" w:rsidRDefault="001030C8" w:rsidP="005E3508">
      <w:pPr>
        <w:pStyle w:val="Lijstalinea"/>
        <w:jc w:val="both"/>
        <w:rPr>
          <w:rFonts w:asciiTheme="minorHAnsi" w:hAnsiTheme="minorHAnsi"/>
          <w:sz w:val="22"/>
        </w:rPr>
      </w:pPr>
    </w:p>
    <w:p w14:paraId="794D9A3A" w14:textId="77777777" w:rsidR="001030C8" w:rsidRDefault="001030C8" w:rsidP="005E3508">
      <w:pPr>
        <w:pStyle w:val="Lijstalinea"/>
        <w:jc w:val="both"/>
        <w:rPr>
          <w:rFonts w:asciiTheme="minorHAnsi" w:hAnsiTheme="minorHAnsi"/>
          <w:sz w:val="22"/>
        </w:rPr>
      </w:pPr>
    </w:p>
    <w:p w14:paraId="31229171" w14:textId="77777777" w:rsidR="001030C8" w:rsidRDefault="001030C8" w:rsidP="005E3508">
      <w:pPr>
        <w:pStyle w:val="Lijstalinea"/>
        <w:jc w:val="both"/>
        <w:rPr>
          <w:rFonts w:asciiTheme="minorHAnsi" w:hAnsiTheme="minorHAnsi"/>
          <w:sz w:val="22"/>
        </w:rPr>
      </w:pPr>
    </w:p>
    <w:p w14:paraId="163264F5" w14:textId="77777777" w:rsidR="00392DEB" w:rsidRPr="001030C8" w:rsidRDefault="00392DEB" w:rsidP="005E3508">
      <w:pPr>
        <w:pStyle w:val="Lijstalinea"/>
        <w:jc w:val="both"/>
        <w:rPr>
          <w:rFonts w:asciiTheme="minorHAnsi" w:hAnsiTheme="minorHAnsi"/>
          <w:sz w:val="22"/>
        </w:rPr>
      </w:pPr>
    </w:p>
    <w:p w14:paraId="2657DABB" w14:textId="57E01C91" w:rsidR="00A647AF" w:rsidRPr="001030C8" w:rsidRDefault="00A647AF" w:rsidP="005E3508">
      <w:pPr>
        <w:pStyle w:val="Lijstalinea"/>
        <w:jc w:val="both"/>
        <w:rPr>
          <w:rFonts w:asciiTheme="minorHAnsi" w:hAnsiTheme="minorHAnsi"/>
          <w:b/>
          <w:sz w:val="22"/>
        </w:rPr>
      </w:pPr>
      <w:r w:rsidRPr="001030C8">
        <w:rPr>
          <w:rFonts w:asciiTheme="minorHAnsi" w:hAnsiTheme="minorHAnsi"/>
          <w:b/>
          <w:sz w:val="22"/>
        </w:rPr>
        <w:t>Het rioleringssysteem omvat de levering en plaatsing van:</w:t>
      </w:r>
    </w:p>
    <w:p w14:paraId="136EF59A" w14:textId="77777777" w:rsidR="00A647AF" w:rsidRPr="001030C8" w:rsidRDefault="00A647AF" w:rsidP="005E3508">
      <w:pPr>
        <w:pStyle w:val="Lijstalinea"/>
        <w:numPr>
          <w:ilvl w:val="0"/>
          <w:numId w:val="4"/>
        </w:numPr>
        <w:jc w:val="both"/>
        <w:rPr>
          <w:rFonts w:asciiTheme="minorHAnsi" w:hAnsiTheme="minorHAnsi"/>
          <w:sz w:val="22"/>
        </w:rPr>
      </w:pPr>
      <w:r w:rsidRPr="001030C8">
        <w:rPr>
          <w:rFonts w:asciiTheme="minorHAnsi" w:hAnsiTheme="minorHAnsi"/>
          <w:sz w:val="22"/>
        </w:rPr>
        <w:t>Alle benodigde aflopen in PVC voor de vuilwaterafvoeren en de WC-afvoeren</w:t>
      </w:r>
      <w:r w:rsidR="004B3C1A" w:rsidRPr="001030C8">
        <w:rPr>
          <w:rFonts w:asciiTheme="minorHAnsi" w:hAnsiTheme="minorHAnsi"/>
          <w:sz w:val="22"/>
        </w:rPr>
        <w:t>.</w:t>
      </w:r>
    </w:p>
    <w:p w14:paraId="22D0DB3B" w14:textId="77777777" w:rsidR="004B3C1A" w:rsidRPr="001030C8" w:rsidRDefault="004B3C1A" w:rsidP="005E3508">
      <w:pPr>
        <w:pStyle w:val="Lijstalinea"/>
        <w:numPr>
          <w:ilvl w:val="0"/>
          <w:numId w:val="4"/>
        </w:numPr>
        <w:jc w:val="both"/>
        <w:rPr>
          <w:rFonts w:asciiTheme="minorHAnsi" w:hAnsiTheme="minorHAnsi"/>
          <w:sz w:val="22"/>
        </w:rPr>
      </w:pPr>
      <w:r w:rsidRPr="001030C8">
        <w:rPr>
          <w:rFonts w:asciiTheme="minorHAnsi" w:hAnsiTheme="minorHAnsi"/>
          <w:sz w:val="22"/>
        </w:rPr>
        <w:t xml:space="preserve">Een dubbele eindkamer, waarvan </w:t>
      </w:r>
      <w:r w:rsidR="00EA2FD1">
        <w:rPr>
          <w:rFonts w:asciiTheme="minorHAnsi" w:hAnsiTheme="minorHAnsi"/>
          <w:sz w:val="22"/>
        </w:rPr>
        <w:t xml:space="preserve">beide </w:t>
      </w:r>
      <w:r w:rsidRPr="001030C8">
        <w:rPr>
          <w:rFonts w:asciiTheme="minorHAnsi" w:hAnsiTheme="minorHAnsi"/>
          <w:sz w:val="22"/>
        </w:rPr>
        <w:t xml:space="preserve"> kamer</w:t>
      </w:r>
      <w:r w:rsidR="00EA2FD1">
        <w:rPr>
          <w:rFonts w:asciiTheme="minorHAnsi" w:hAnsiTheme="minorHAnsi"/>
          <w:sz w:val="22"/>
        </w:rPr>
        <w:t>s</w:t>
      </w:r>
      <w:r w:rsidRPr="001030C8">
        <w:rPr>
          <w:rFonts w:asciiTheme="minorHAnsi" w:hAnsiTheme="minorHAnsi"/>
          <w:sz w:val="22"/>
        </w:rPr>
        <w:t xml:space="preserve"> (aansluiting sanitaire aflopen </w:t>
      </w:r>
      <w:r w:rsidR="00EA2FD1">
        <w:rPr>
          <w:rFonts w:asciiTheme="minorHAnsi" w:hAnsiTheme="minorHAnsi"/>
          <w:sz w:val="22"/>
        </w:rPr>
        <w:t xml:space="preserve">en </w:t>
      </w:r>
      <w:r w:rsidRPr="001030C8">
        <w:rPr>
          <w:rFonts w:asciiTheme="minorHAnsi" w:hAnsiTheme="minorHAnsi"/>
          <w:sz w:val="22"/>
        </w:rPr>
        <w:t>aansluiting WC-aflopen) met PVC deksel</w:t>
      </w:r>
      <w:r w:rsidR="00EA2FD1">
        <w:rPr>
          <w:rFonts w:asciiTheme="minorHAnsi" w:hAnsiTheme="minorHAnsi"/>
          <w:sz w:val="22"/>
        </w:rPr>
        <w:t>s geplaatst worden</w:t>
      </w:r>
      <w:r w:rsidR="000B2937">
        <w:rPr>
          <w:rFonts w:asciiTheme="minorHAnsi" w:hAnsiTheme="minorHAnsi"/>
          <w:sz w:val="22"/>
        </w:rPr>
        <w:t>.</w:t>
      </w:r>
    </w:p>
    <w:p w14:paraId="41772872" w14:textId="77777777" w:rsidR="004B3C1A" w:rsidRPr="001030C8" w:rsidRDefault="004B3C1A" w:rsidP="005E3508">
      <w:pPr>
        <w:ind w:left="1080"/>
        <w:jc w:val="both"/>
        <w:rPr>
          <w:rFonts w:asciiTheme="minorHAnsi" w:hAnsiTheme="minorHAnsi"/>
          <w:b/>
          <w:sz w:val="22"/>
        </w:rPr>
      </w:pPr>
      <w:r w:rsidRPr="001030C8">
        <w:rPr>
          <w:rFonts w:asciiTheme="minorHAnsi" w:hAnsiTheme="minorHAnsi"/>
          <w:b/>
          <w:sz w:val="22"/>
        </w:rPr>
        <w:t>Is voorzien:</w:t>
      </w:r>
    </w:p>
    <w:p w14:paraId="28FA3881" w14:textId="25534219" w:rsidR="00D30FE2" w:rsidRPr="00B05AA5" w:rsidRDefault="004B3C1A" w:rsidP="00B05AA5">
      <w:pPr>
        <w:pStyle w:val="Lijstalinea"/>
        <w:numPr>
          <w:ilvl w:val="0"/>
          <w:numId w:val="5"/>
        </w:numPr>
        <w:jc w:val="both"/>
        <w:rPr>
          <w:rFonts w:asciiTheme="minorHAnsi" w:hAnsiTheme="minorHAnsi"/>
          <w:sz w:val="22"/>
        </w:rPr>
      </w:pPr>
      <w:r w:rsidRPr="000B2937">
        <w:rPr>
          <w:rFonts w:asciiTheme="minorHAnsi" w:hAnsiTheme="minorHAnsi"/>
          <w:sz w:val="22"/>
        </w:rPr>
        <w:t xml:space="preserve">Een betonnen regenwaterput </w:t>
      </w:r>
      <w:r w:rsidR="00B05AA5">
        <w:rPr>
          <w:rFonts w:asciiTheme="minorHAnsi" w:hAnsiTheme="minorHAnsi"/>
          <w:sz w:val="22"/>
        </w:rPr>
        <w:t xml:space="preserve"> van 5.000L </w:t>
      </w:r>
      <w:r w:rsidR="00EA2FD1">
        <w:rPr>
          <w:rFonts w:asciiTheme="minorHAnsi" w:hAnsiTheme="minorHAnsi"/>
          <w:sz w:val="22"/>
        </w:rPr>
        <w:t xml:space="preserve">voorzien van de nodige infiltratievoorzieningen conform de stedenbouwkundige voorschriften, </w:t>
      </w:r>
      <w:r w:rsidRPr="000B2937">
        <w:rPr>
          <w:rFonts w:asciiTheme="minorHAnsi" w:hAnsiTheme="minorHAnsi"/>
          <w:sz w:val="22"/>
        </w:rPr>
        <w:t>met mangat en gietijzeren deksel</w:t>
      </w:r>
      <w:r w:rsidR="000B2937">
        <w:rPr>
          <w:rFonts w:asciiTheme="minorHAnsi" w:hAnsiTheme="minorHAnsi"/>
          <w:sz w:val="22"/>
        </w:rPr>
        <w:t xml:space="preserve"> type voor voetgangers.</w:t>
      </w:r>
    </w:p>
    <w:p w14:paraId="1DAC289B" w14:textId="77777777" w:rsidR="004B3C1A" w:rsidRPr="001030C8" w:rsidRDefault="004B3C1A" w:rsidP="005E3508">
      <w:pPr>
        <w:pStyle w:val="Lijstalinea"/>
        <w:numPr>
          <w:ilvl w:val="0"/>
          <w:numId w:val="5"/>
        </w:numPr>
        <w:jc w:val="both"/>
        <w:rPr>
          <w:rFonts w:asciiTheme="minorHAnsi" w:hAnsiTheme="minorHAnsi"/>
          <w:sz w:val="22"/>
        </w:rPr>
      </w:pPr>
      <w:r w:rsidRPr="001030C8">
        <w:rPr>
          <w:rFonts w:asciiTheme="minorHAnsi" w:hAnsiTheme="minorHAnsi"/>
          <w:sz w:val="22"/>
        </w:rPr>
        <w:t xml:space="preserve">Aansluiting op de openbare riolering met </w:t>
      </w:r>
      <w:proofErr w:type="spellStart"/>
      <w:r w:rsidRPr="001030C8">
        <w:rPr>
          <w:rFonts w:asciiTheme="minorHAnsi" w:hAnsiTheme="minorHAnsi"/>
          <w:sz w:val="22"/>
        </w:rPr>
        <w:t>toezichtsput</w:t>
      </w:r>
      <w:proofErr w:type="spellEnd"/>
      <w:r w:rsidRPr="001030C8">
        <w:rPr>
          <w:rFonts w:asciiTheme="minorHAnsi" w:hAnsiTheme="minorHAnsi"/>
          <w:sz w:val="22"/>
        </w:rPr>
        <w:t>.</w:t>
      </w:r>
    </w:p>
    <w:p w14:paraId="709E8C7C" w14:textId="77777777" w:rsidR="00A647AF" w:rsidRPr="001030C8" w:rsidRDefault="00A647AF" w:rsidP="005E3508">
      <w:pPr>
        <w:pStyle w:val="Lijstalinea"/>
        <w:jc w:val="both"/>
        <w:rPr>
          <w:rFonts w:asciiTheme="minorHAnsi" w:hAnsiTheme="minorHAnsi"/>
          <w:sz w:val="22"/>
        </w:rPr>
      </w:pPr>
    </w:p>
    <w:p w14:paraId="0D806A82" w14:textId="77777777" w:rsidR="00F60B9A" w:rsidRPr="001030C8" w:rsidRDefault="00F60B9A" w:rsidP="005E3508">
      <w:pPr>
        <w:ind w:left="495"/>
        <w:jc w:val="both"/>
        <w:rPr>
          <w:rFonts w:asciiTheme="minorHAnsi" w:hAnsiTheme="minorHAnsi"/>
          <w:sz w:val="22"/>
        </w:rPr>
      </w:pPr>
    </w:p>
    <w:p w14:paraId="1282C1A4" w14:textId="77777777" w:rsidR="00A647AF" w:rsidRPr="001030C8" w:rsidRDefault="00A647AF" w:rsidP="005E3508">
      <w:pPr>
        <w:pStyle w:val="Lijstalinea"/>
        <w:numPr>
          <w:ilvl w:val="1"/>
          <w:numId w:val="3"/>
        </w:numPr>
        <w:tabs>
          <w:tab w:val="clear" w:pos="495"/>
          <w:tab w:val="num" w:pos="709"/>
        </w:tabs>
        <w:ind w:left="709" w:hanging="709"/>
        <w:jc w:val="both"/>
        <w:rPr>
          <w:rFonts w:asciiTheme="minorHAnsi" w:hAnsiTheme="minorHAnsi"/>
          <w:b/>
          <w:sz w:val="22"/>
        </w:rPr>
      </w:pPr>
      <w:r w:rsidRPr="001030C8">
        <w:rPr>
          <w:rFonts w:asciiTheme="minorHAnsi" w:hAnsiTheme="minorHAnsi"/>
          <w:b/>
          <w:sz w:val="22"/>
        </w:rPr>
        <w:t>RUWBOUW</w:t>
      </w:r>
    </w:p>
    <w:p w14:paraId="3D4B5DD6" w14:textId="77777777" w:rsidR="004B3C1A" w:rsidRPr="001030C8" w:rsidRDefault="004B3C1A" w:rsidP="005E3508">
      <w:pPr>
        <w:pStyle w:val="Lijstalinea"/>
        <w:ind w:left="709"/>
        <w:jc w:val="both"/>
        <w:rPr>
          <w:rFonts w:asciiTheme="minorHAnsi" w:hAnsiTheme="minorHAnsi"/>
          <w:b/>
          <w:sz w:val="22"/>
        </w:rPr>
      </w:pPr>
    </w:p>
    <w:p w14:paraId="0F5BA97F" w14:textId="77777777" w:rsidR="004B3C1A" w:rsidRPr="001030C8" w:rsidRDefault="004B3C1A" w:rsidP="005E3508">
      <w:pPr>
        <w:pStyle w:val="Lijstalinea"/>
        <w:ind w:left="709"/>
        <w:jc w:val="both"/>
        <w:rPr>
          <w:rFonts w:asciiTheme="minorHAnsi" w:hAnsiTheme="minorHAnsi"/>
          <w:sz w:val="22"/>
        </w:rPr>
      </w:pPr>
      <w:r w:rsidRPr="001030C8">
        <w:rPr>
          <w:rFonts w:asciiTheme="minorHAnsi" w:hAnsiTheme="minorHAnsi"/>
          <w:sz w:val="22"/>
        </w:rPr>
        <w:t>De volledige ruwbouw is uitgevoerd volgens de regels van de kunst.</w:t>
      </w:r>
    </w:p>
    <w:p w14:paraId="4A821CF1" w14:textId="77777777" w:rsidR="004B3C1A" w:rsidRDefault="004B3C1A" w:rsidP="005E3508">
      <w:pPr>
        <w:pStyle w:val="Lijstalinea"/>
        <w:ind w:left="709"/>
        <w:jc w:val="both"/>
        <w:rPr>
          <w:rFonts w:asciiTheme="minorHAnsi" w:hAnsiTheme="minorHAnsi"/>
          <w:sz w:val="22"/>
        </w:rPr>
      </w:pPr>
      <w:r w:rsidRPr="001030C8">
        <w:rPr>
          <w:rFonts w:asciiTheme="minorHAnsi" w:hAnsiTheme="minorHAnsi"/>
          <w:sz w:val="22"/>
        </w:rPr>
        <w:t xml:space="preserve">Alle muren zijn gemetseld met isolerende </w:t>
      </w:r>
      <w:proofErr w:type="spellStart"/>
      <w:r w:rsidRPr="001030C8">
        <w:rPr>
          <w:rFonts w:asciiTheme="minorHAnsi" w:hAnsiTheme="minorHAnsi"/>
          <w:sz w:val="22"/>
        </w:rPr>
        <w:t>snelbouwbakstenen</w:t>
      </w:r>
      <w:proofErr w:type="spellEnd"/>
      <w:r w:rsidRPr="001030C8">
        <w:rPr>
          <w:rFonts w:asciiTheme="minorHAnsi" w:hAnsiTheme="minorHAnsi"/>
          <w:sz w:val="22"/>
        </w:rPr>
        <w:t>.</w:t>
      </w:r>
    </w:p>
    <w:p w14:paraId="7C9D1F0A" w14:textId="77777777" w:rsidR="00431B8A" w:rsidRPr="001030C8" w:rsidRDefault="00431B8A" w:rsidP="005E3508">
      <w:pPr>
        <w:pStyle w:val="Lijstalinea"/>
        <w:ind w:left="709"/>
        <w:jc w:val="both"/>
        <w:rPr>
          <w:rFonts w:asciiTheme="minorHAnsi" w:hAnsiTheme="minorHAnsi"/>
          <w:sz w:val="22"/>
        </w:rPr>
      </w:pPr>
    </w:p>
    <w:p w14:paraId="32BCCC81" w14:textId="28B0F77B" w:rsidR="004B3C1A" w:rsidRDefault="00EA2FD1" w:rsidP="005E3508">
      <w:pPr>
        <w:pStyle w:val="Lijstalinea"/>
        <w:ind w:left="709"/>
        <w:jc w:val="both"/>
        <w:rPr>
          <w:rFonts w:asciiTheme="minorHAnsi" w:hAnsiTheme="minorHAnsi"/>
          <w:sz w:val="22"/>
        </w:rPr>
      </w:pPr>
      <w:r>
        <w:rPr>
          <w:rFonts w:asciiTheme="minorHAnsi" w:hAnsiTheme="minorHAnsi"/>
          <w:sz w:val="22"/>
        </w:rPr>
        <w:t xml:space="preserve">De gevelstenen werden door de architect van het project zorgvuldig geselecteerd. Er werd gekozen voor de gevelsteen </w:t>
      </w:r>
      <w:r w:rsidR="00D30FE2">
        <w:rPr>
          <w:rFonts w:asciiTheme="minorHAnsi" w:hAnsiTheme="minorHAnsi"/>
          <w:sz w:val="22"/>
        </w:rPr>
        <w:t xml:space="preserve">Lima van </w:t>
      </w:r>
      <w:proofErr w:type="spellStart"/>
      <w:r w:rsidR="00D30FE2">
        <w:rPr>
          <w:rFonts w:asciiTheme="minorHAnsi" w:hAnsiTheme="minorHAnsi"/>
          <w:sz w:val="22"/>
        </w:rPr>
        <w:t>Vandersanden</w:t>
      </w:r>
      <w:proofErr w:type="spellEnd"/>
      <w:r>
        <w:rPr>
          <w:rFonts w:asciiTheme="minorHAnsi" w:hAnsiTheme="minorHAnsi"/>
          <w:sz w:val="22"/>
        </w:rPr>
        <w:t>, gevoegd volgens keuze van de architect.</w:t>
      </w:r>
      <w:r w:rsidR="00953144">
        <w:rPr>
          <w:rFonts w:asciiTheme="minorHAnsi" w:hAnsiTheme="minorHAnsi"/>
          <w:sz w:val="22"/>
        </w:rPr>
        <w:t xml:space="preserve"> </w:t>
      </w:r>
    </w:p>
    <w:p w14:paraId="0FFE2CBC" w14:textId="77777777" w:rsidR="00B17BB4" w:rsidRPr="001030C8" w:rsidRDefault="00B17BB4" w:rsidP="005E3508">
      <w:pPr>
        <w:pStyle w:val="Lijstalinea"/>
        <w:ind w:left="709"/>
        <w:jc w:val="both"/>
        <w:rPr>
          <w:rFonts w:asciiTheme="minorHAnsi" w:hAnsiTheme="minorHAnsi"/>
          <w:sz w:val="22"/>
        </w:rPr>
      </w:pPr>
    </w:p>
    <w:p w14:paraId="2506E0CB" w14:textId="326A4062" w:rsidR="004B3C1A" w:rsidRPr="001030C8" w:rsidRDefault="004B3C1A" w:rsidP="005E3508">
      <w:pPr>
        <w:pStyle w:val="Lijstalinea"/>
        <w:ind w:left="709"/>
        <w:jc w:val="both"/>
        <w:rPr>
          <w:rFonts w:asciiTheme="minorHAnsi" w:hAnsiTheme="minorHAnsi"/>
          <w:sz w:val="22"/>
        </w:rPr>
      </w:pPr>
      <w:r w:rsidRPr="001030C8">
        <w:rPr>
          <w:rFonts w:asciiTheme="minorHAnsi" w:hAnsiTheme="minorHAnsi"/>
          <w:sz w:val="22"/>
        </w:rPr>
        <w:t xml:space="preserve">De draagvloeren zijn uitgevoerd in </w:t>
      </w:r>
      <w:proofErr w:type="spellStart"/>
      <w:r w:rsidRPr="001030C8">
        <w:rPr>
          <w:rFonts w:asciiTheme="minorHAnsi" w:hAnsiTheme="minorHAnsi"/>
          <w:sz w:val="22"/>
        </w:rPr>
        <w:t>gepref</w:t>
      </w:r>
      <w:r w:rsidR="001A2AB1">
        <w:rPr>
          <w:rFonts w:asciiTheme="minorHAnsi" w:hAnsiTheme="minorHAnsi"/>
          <w:sz w:val="22"/>
        </w:rPr>
        <w:t>Homaz</w:t>
      </w:r>
      <w:r w:rsidRPr="001030C8">
        <w:rPr>
          <w:rFonts w:asciiTheme="minorHAnsi" w:hAnsiTheme="minorHAnsi"/>
          <w:sz w:val="22"/>
        </w:rPr>
        <w:t>eerde</w:t>
      </w:r>
      <w:proofErr w:type="spellEnd"/>
      <w:r w:rsidRPr="001030C8">
        <w:rPr>
          <w:rFonts w:asciiTheme="minorHAnsi" w:hAnsiTheme="minorHAnsi"/>
          <w:sz w:val="22"/>
        </w:rPr>
        <w:t xml:space="preserve"> betonnen elementen met een draagvermogen volgens de geldende wettelijke normen. Welfsels worden door middel van een druklaag met stalen wapeningsnetten aan elkaar verankerd. De onderkant van de welfsels is ruw uitgevoerd om het pleisterwerk beter te laten hechten.</w:t>
      </w:r>
      <w:r w:rsidR="00A71D87">
        <w:rPr>
          <w:rFonts w:asciiTheme="minorHAnsi" w:hAnsiTheme="minorHAnsi"/>
          <w:sz w:val="22"/>
        </w:rPr>
        <w:t xml:space="preserve"> </w:t>
      </w:r>
    </w:p>
    <w:p w14:paraId="13EAA3F1" w14:textId="77777777" w:rsidR="004B3C1A" w:rsidRPr="001030C8" w:rsidRDefault="004B3C1A" w:rsidP="005E3508">
      <w:pPr>
        <w:pStyle w:val="Lijstalinea"/>
        <w:ind w:left="709"/>
        <w:jc w:val="both"/>
        <w:rPr>
          <w:rFonts w:asciiTheme="minorHAnsi" w:hAnsiTheme="minorHAnsi"/>
          <w:sz w:val="22"/>
        </w:rPr>
      </w:pPr>
    </w:p>
    <w:p w14:paraId="2BA00003" w14:textId="77777777" w:rsidR="004B3C1A" w:rsidRPr="001030C8" w:rsidRDefault="004B3C1A" w:rsidP="005E3508">
      <w:pPr>
        <w:pStyle w:val="Lijstalinea"/>
        <w:tabs>
          <w:tab w:val="num" w:pos="709"/>
        </w:tabs>
        <w:ind w:left="709"/>
        <w:jc w:val="both"/>
        <w:rPr>
          <w:rFonts w:asciiTheme="minorHAnsi" w:hAnsiTheme="minorHAnsi"/>
          <w:sz w:val="22"/>
        </w:rPr>
      </w:pPr>
    </w:p>
    <w:p w14:paraId="342D340E" w14:textId="77777777" w:rsidR="00A647AF" w:rsidRPr="007B3786" w:rsidRDefault="004B3C1A" w:rsidP="005E3508">
      <w:pPr>
        <w:pStyle w:val="Lijstalinea"/>
        <w:numPr>
          <w:ilvl w:val="1"/>
          <w:numId w:val="3"/>
        </w:numPr>
        <w:tabs>
          <w:tab w:val="clear" w:pos="495"/>
          <w:tab w:val="num" w:pos="709"/>
        </w:tabs>
        <w:ind w:left="709" w:hanging="709"/>
        <w:jc w:val="both"/>
        <w:rPr>
          <w:rFonts w:asciiTheme="minorHAnsi" w:hAnsiTheme="minorHAnsi"/>
          <w:b/>
          <w:sz w:val="22"/>
        </w:rPr>
      </w:pPr>
      <w:r w:rsidRPr="007B3786">
        <w:rPr>
          <w:rFonts w:asciiTheme="minorHAnsi" w:hAnsiTheme="minorHAnsi"/>
          <w:b/>
          <w:sz w:val="22"/>
        </w:rPr>
        <w:t>DAK</w:t>
      </w:r>
    </w:p>
    <w:p w14:paraId="4532C312" w14:textId="77777777" w:rsidR="004B3C1A" w:rsidRDefault="004B3C1A" w:rsidP="005E3508">
      <w:pPr>
        <w:pStyle w:val="Lijstalinea"/>
        <w:ind w:left="709"/>
        <w:jc w:val="both"/>
        <w:rPr>
          <w:rFonts w:asciiTheme="minorHAnsi" w:hAnsiTheme="minorHAnsi"/>
          <w:b/>
          <w:color w:val="FF0000"/>
          <w:sz w:val="22"/>
        </w:rPr>
      </w:pPr>
    </w:p>
    <w:p w14:paraId="4772560A" w14:textId="77777777" w:rsidR="007B3786" w:rsidRPr="001030C8" w:rsidRDefault="007B3786" w:rsidP="005E3508">
      <w:pPr>
        <w:pStyle w:val="Lijstalinea"/>
        <w:ind w:left="709"/>
        <w:jc w:val="both"/>
        <w:rPr>
          <w:rFonts w:asciiTheme="minorHAnsi" w:hAnsiTheme="minorHAnsi"/>
          <w:sz w:val="22"/>
        </w:rPr>
      </w:pPr>
      <w:r w:rsidRPr="001030C8">
        <w:rPr>
          <w:rFonts w:asciiTheme="minorHAnsi" w:hAnsiTheme="minorHAnsi"/>
          <w:sz w:val="22"/>
        </w:rPr>
        <w:t xml:space="preserve">De platte daken worden afgewerkt met een isolatieplaat in PUR of gelijkwaardig, en een afdichting in twee lagen roofing </w:t>
      </w:r>
      <w:r w:rsidR="00B17BB4">
        <w:rPr>
          <w:rFonts w:asciiTheme="minorHAnsi" w:hAnsiTheme="minorHAnsi"/>
          <w:sz w:val="22"/>
        </w:rPr>
        <w:t xml:space="preserve">(of gelijkwaardig) </w:t>
      </w:r>
      <w:r w:rsidRPr="001030C8">
        <w:rPr>
          <w:rFonts w:asciiTheme="minorHAnsi" w:hAnsiTheme="minorHAnsi"/>
          <w:sz w:val="22"/>
        </w:rPr>
        <w:t>volgens de richtlijnen van de architect, het geheel uitgevoerd op een afschotlaag in licht beton.</w:t>
      </w:r>
    </w:p>
    <w:p w14:paraId="085BA8EF" w14:textId="6BDC8B9A" w:rsidR="007B3786" w:rsidRPr="001030C8" w:rsidRDefault="007B3786" w:rsidP="005E3508">
      <w:pPr>
        <w:pStyle w:val="Lijstalinea"/>
        <w:ind w:left="709"/>
        <w:jc w:val="both"/>
        <w:rPr>
          <w:rFonts w:asciiTheme="minorHAnsi" w:hAnsiTheme="minorHAnsi"/>
          <w:sz w:val="22"/>
        </w:rPr>
      </w:pPr>
      <w:r w:rsidRPr="001030C8">
        <w:rPr>
          <w:rFonts w:asciiTheme="minorHAnsi" w:hAnsiTheme="minorHAnsi"/>
          <w:sz w:val="22"/>
        </w:rPr>
        <w:t>Alle nodige afwerkingsdetails om een volledige dichting met aansluitende materialen te verzekeren zijn inbegrepen.</w:t>
      </w:r>
      <w:r>
        <w:rPr>
          <w:rFonts w:asciiTheme="minorHAnsi" w:hAnsiTheme="minorHAnsi"/>
          <w:sz w:val="22"/>
        </w:rPr>
        <w:t xml:space="preserve"> Voorzien van een </w:t>
      </w:r>
      <w:r w:rsidRPr="00380F07">
        <w:rPr>
          <w:rFonts w:asciiTheme="minorHAnsi" w:hAnsiTheme="minorHAnsi"/>
          <w:sz w:val="22"/>
        </w:rPr>
        <w:t xml:space="preserve">dakrandprofiel </w:t>
      </w:r>
      <w:r w:rsidR="00B17BB4" w:rsidRPr="00380F07">
        <w:rPr>
          <w:rFonts w:asciiTheme="minorHAnsi" w:hAnsiTheme="minorHAnsi"/>
          <w:sz w:val="22"/>
        </w:rPr>
        <w:t xml:space="preserve">Alu </w:t>
      </w:r>
      <w:r w:rsidR="001C25EE">
        <w:rPr>
          <w:rFonts w:asciiTheme="minorHAnsi" w:hAnsiTheme="minorHAnsi"/>
          <w:sz w:val="22"/>
        </w:rPr>
        <w:t>naturel</w:t>
      </w:r>
      <w:r w:rsidR="00B17BB4" w:rsidRPr="00380F07">
        <w:rPr>
          <w:rFonts w:asciiTheme="minorHAnsi" w:hAnsiTheme="minorHAnsi"/>
          <w:sz w:val="22"/>
        </w:rPr>
        <w:t xml:space="preserve"> van kleur</w:t>
      </w:r>
      <w:r w:rsidRPr="00380F07">
        <w:rPr>
          <w:rFonts w:asciiTheme="minorHAnsi" w:hAnsiTheme="minorHAnsi"/>
          <w:sz w:val="22"/>
        </w:rPr>
        <w:t>.</w:t>
      </w:r>
    </w:p>
    <w:p w14:paraId="3F6C907F" w14:textId="77777777" w:rsidR="0037775D" w:rsidRPr="0037775D" w:rsidRDefault="0037775D" w:rsidP="005E3508">
      <w:pPr>
        <w:pStyle w:val="Lijstalinea"/>
        <w:ind w:left="709"/>
        <w:jc w:val="both"/>
        <w:rPr>
          <w:rFonts w:asciiTheme="minorHAnsi" w:hAnsiTheme="minorHAnsi"/>
          <w:sz w:val="22"/>
        </w:rPr>
      </w:pPr>
    </w:p>
    <w:p w14:paraId="42F03067" w14:textId="77777777" w:rsidR="00D80788" w:rsidRPr="007B3786" w:rsidRDefault="00D80788" w:rsidP="005E3508">
      <w:pPr>
        <w:tabs>
          <w:tab w:val="num" w:pos="709"/>
        </w:tabs>
        <w:jc w:val="both"/>
        <w:rPr>
          <w:rFonts w:asciiTheme="minorHAnsi" w:hAnsiTheme="minorHAnsi"/>
          <w:sz w:val="22"/>
        </w:rPr>
      </w:pPr>
    </w:p>
    <w:p w14:paraId="137DB836" w14:textId="77777777" w:rsidR="004B3C1A" w:rsidRPr="001030C8" w:rsidRDefault="004B3C1A" w:rsidP="005E3508">
      <w:pPr>
        <w:pStyle w:val="Lijstalinea"/>
        <w:numPr>
          <w:ilvl w:val="1"/>
          <w:numId w:val="3"/>
        </w:numPr>
        <w:tabs>
          <w:tab w:val="clear" w:pos="495"/>
          <w:tab w:val="num" w:pos="709"/>
        </w:tabs>
        <w:ind w:left="709" w:hanging="709"/>
        <w:jc w:val="both"/>
        <w:rPr>
          <w:rFonts w:asciiTheme="minorHAnsi" w:hAnsiTheme="minorHAnsi"/>
          <w:b/>
          <w:sz w:val="22"/>
        </w:rPr>
      </w:pPr>
      <w:r w:rsidRPr="001030C8">
        <w:rPr>
          <w:rFonts w:asciiTheme="minorHAnsi" w:hAnsiTheme="minorHAnsi"/>
          <w:b/>
          <w:sz w:val="22"/>
        </w:rPr>
        <w:t>AFLOPEN</w:t>
      </w:r>
    </w:p>
    <w:p w14:paraId="5910AC75" w14:textId="77777777" w:rsidR="00D80788" w:rsidRPr="001030C8" w:rsidRDefault="00D80788" w:rsidP="005E3508">
      <w:pPr>
        <w:pStyle w:val="Lijstalinea"/>
        <w:ind w:left="709"/>
        <w:jc w:val="both"/>
        <w:rPr>
          <w:rFonts w:asciiTheme="minorHAnsi" w:hAnsiTheme="minorHAnsi"/>
          <w:b/>
          <w:sz w:val="22"/>
        </w:rPr>
      </w:pPr>
    </w:p>
    <w:p w14:paraId="6FB4F139" w14:textId="77777777" w:rsidR="00D80788" w:rsidRPr="001030C8" w:rsidRDefault="00D80788" w:rsidP="005E3508">
      <w:pPr>
        <w:pStyle w:val="Lijstalinea"/>
        <w:ind w:left="709"/>
        <w:jc w:val="both"/>
        <w:rPr>
          <w:rFonts w:asciiTheme="minorHAnsi" w:hAnsiTheme="minorHAnsi"/>
          <w:sz w:val="22"/>
        </w:rPr>
      </w:pPr>
      <w:r w:rsidRPr="001030C8">
        <w:rPr>
          <w:rFonts w:asciiTheme="minorHAnsi" w:hAnsiTheme="minorHAnsi"/>
          <w:sz w:val="22"/>
        </w:rPr>
        <w:t>Regenafvoer: afvoerbuizen aan de buitengevels worden uitgevoerd i</w:t>
      </w:r>
      <w:r w:rsidRPr="00380F07">
        <w:rPr>
          <w:rFonts w:asciiTheme="minorHAnsi" w:hAnsiTheme="minorHAnsi"/>
          <w:sz w:val="22"/>
        </w:rPr>
        <w:t>n zink</w:t>
      </w:r>
      <w:r w:rsidR="007B3786" w:rsidRPr="00380F07">
        <w:rPr>
          <w:rFonts w:asciiTheme="minorHAnsi" w:hAnsiTheme="minorHAnsi"/>
          <w:sz w:val="22"/>
        </w:rPr>
        <w:t xml:space="preserve"> naturel</w:t>
      </w:r>
      <w:r w:rsidR="004F6A16" w:rsidRPr="00380F07">
        <w:rPr>
          <w:rFonts w:asciiTheme="minorHAnsi" w:hAnsiTheme="minorHAnsi"/>
          <w:sz w:val="22"/>
        </w:rPr>
        <w:t>, rond van vorm.</w:t>
      </w:r>
    </w:p>
    <w:p w14:paraId="0B97070E" w14:textId="77777777" w:rsidR="00D80788" w:rsidRPr="001030C8" w:rsidRDefault="00D80788" w:rsidP="005E3508">
      <w:pPr>
        <w:pStyle w:val="Lijstalinea"/>
        <w:ind w:left="709"/>
        <w:jc w:val="both"/>
        <w:rPr>
          <w:rFonts w:asciiTheme="minorHAnsi" w:hAnsiTheme="minorHAnsi"/>
          <w:sz w:val="22"/>
        </w:rPr>
      </w:pPr>
    </w:p>
    <w:p w14:paraId="3BF65491" w14:textId="77777777" w:rsidR="00D80788" w:rsidRPr="001030C8" w:rsidRDefault="00D80788" w:rsidP="005E3508">
      <w:pPr>
        <w:pStyle w:val="Lijstalinea"/>
        <w:tabs>
          <w:tab w:val="num" w:pos="709"/>
        </w:tabs>
        <w:ind w:left="709"/>
        <w:jc w:val="both"/>
        <w:rPr>
          <w:rFonts w:asciiTheme="minorHAnsi" w:hAnsiTheme="minorHAnsi"/>
          <w:sz w:val="22"/>
        </w:rPr>
      </w:pPr>
    </w:p>
    <w:p w14:paraId="74170628" w14:textId="77777777" w:rsidR="004B3C1A" w:rsidRPr="001030C8" w:rsidRDefault="004B3C1A" w:rsidP="005E3508">
      <w:pPr>
        <w:pStyle w:val="Lijstalinea"/>
        <w:numPr>
          <w:ilvl w:val="1"/>
          <w:numId w:val="3"/>
        </w:numPr>
        <w:tabs>
          <w:tab w:val="clear" w:pos="495"/>
          <w:tab w:val="num" w:pos="709"/>
        </w:tabs>
        <w:ind w:left="709" w:hanging="709"/>
        <w:jc w:val="both"/>
        <w:rPr>
          <w:rFonts w:asciiTheme="minorHAnsi" w:hAnsiTheme="minorHAnsi"/>
          <w:b/>
          <w:sz w:val="22"/>
        </w:rPr>
      </w:pPr>
      <w:r w:rsidRPr="001030C8">
        <w:rPr>
          <w:rFonts w:asciiTheme="minorHAnsi" w:hAnsiTheme="minorHAnsi"/>
          <w:b/>
          <w:sz w:val="22"/>
        </w:rPr>
        <w:t>BUITENSCHRIJNWERK</w:t>
      </w:r>
    </w:p>
    <w:p w14:paraId="32541150" w14:textId="77777777" w:rsidR="00D80788" w:rsidRPr="001030C8" w:rsidRDefault="00D80788" w:rsidP="005E3508">
      <w:pPr>
        <w:pStyle w:val="Lijstalinea"/>
        <w:ind w:left="709"/>
        <w:jc w:val="both"/>
        <w:rPr>
          <w:rFonts w:asciiTheme="minorHAnsi" w:hAnsiTheme="minorHAnsi"/>
          <w:b/>
          <w:sz w:val="22"/>
        </w:rPr>
      </w:pPr>
    </w:p>
    <w:p w14:paraId="5E28E960" w14:textId="1FAAC96E" w:rsidR="00B17BB4" w:rsidRDefault="004F6A16" w:rsidP="005E3508">
      <w:pPr>
        <w:pStyle w:val="Lijstalinea"/>
        <w:ind w:left="709"/>
        <w:jc w:val="both"/>
        <w:rPr>
          <w:rFonts w:asciiTheme="minorHAnsi" w:hAnsiTheme="minorHAnsi"/>
          <w:sz w:val="22"/>
        </w:rPr>
      </w:pPr>
      <w:r>
        <w:rPr>
          <w:rFonts w:asciiTheme="minorHAnsi" w:hAnsiTheme="minorHAnsi"/>
          <w:sz w:val="22"/>
        </w:rPr>
        <w:t>PVC</w:t>
      </w:r>
      <w:r w:rsidR="00D80788" w:rsidRPr="001030C8">
        <w:rPr>
          <w:rFonts w:asciiTheme="minorHAnsi" w:hAnsiTheme="minorHAnsi"/>
          <w:sz w:val="22"/>
        </w:rPr>
        <w:t xml:space="preserve"> buitenschrijnwerk m</w:t>
      </w:r>
      <w:r>
        <w:rPr>
          <w:rFonts w:asciiTheme="minorHAnsi" w:hAnsiTheme="minorHAnsi"/>
          <w:sz w:val="22"/>
        </w:rPr>
        <w:t xml:space="preserve">et </w:t>
      </w:r>
      <w:proofErr w:type="spellStart"/>
      <w:r>
        <w:rPr>
          <w:rFonts w:asciiTheme="minorHAnsi" w:hAnsiTheme="minorHAnsi"/>
          <w:sz w:val="22"/>
        </w:rPr>
        <w:t>superisolerend</w:t>
      </w:r>
      <w:proofErr w:type="spellEnd"/>
      <w:r>
        <w:rPr>
          <w:rFonts w:asciiTheme="minorHAnsi" w:hAnsiTheme="minorHAnsi"/>
          <w:sz w:val="22"/>
        </w:rPr>
        <w:t xml:space="preserve"> glas (</w:t>
      </w:r>
      <w:proofErr w:type="spellStart"/>
      <w:r>
        <w:rPr>
          <w:rFonts w:asciiTheme="minorHAnsi" w:hAnsiTheme="minorHAnsi"/>
          <w:sz w:val="22"/>
        </w:rPr>
        <w:t>Ug</w:t>
      </w:r>
      <w:proofErr w:type="spellEnd"/>
      <w:r>
        <w:rPr>
          <w:rFonts w:asciiTheme="minorHAnsi" w:hAnsiTheme="minorHAnsi"/>
          <w:sz w:val="22"/>
        </w:rPr>
        <w:t xml:space="preserve"> = 1,0</w:t>
      </w:r>
      <w:r w:rsidR="00D80788" w:rsidRPr="001030C8">
        <w:rPr>
          <w:rFonts w:asciiTheme="minorHAnsi" w:hAnsiTheme="minorHAnsi"/>
          <w:sz w:val="22"/>
        </w:rPr>
        <w:t xml:space="preserve"> W/m²K). De thermisch onderbroken profielen zijn </w:t>
      </w:r>
      <w:r>
        <w:rPr>
          <w:rFonts w:asciiTheme="minorHAnsi" w:hAnsiTheme="minorHAnsi"/>
          <w:sz w:val="22"/>
        </w:rPr>
        <w:t>zwart</w:t>
      </w:r>
      <w:r w:rsidR="001C25EE">
        <w:rPr>
          <w:rFonts w:asciiTheme="minorHAnsi" w:hAnsiTheme="minorHAnsi"/>
          <w:sz w:val="22"/>
        </w:rPr>
        <w:t>/grijs</w:t>
      </w:r>
      <w:r w:rsidR="00D80788" w:rsidRPr="001030C8">
        <w:rPr>
          <w:rFonts w:asciiTheme="minorHAnsi" w:hAnsiTheme="minorHAnsi"/>
          <w:sz w:val="22"/>
        </w:rPr>
        <w:t xml:space="preserve"> gekleurd</w:t>
      </w:r>
      <w:r w:rsidR="00894EA1">
        <w:rPr>
          <w:rFonts w:asciiTheme="minorHAnsi" w:hAnsiTheme="minorHAnsi"/>
          <w:sz w:val="22"/>
        </w:rPr>
        <w:t xml:space="preserve"> </w:t>
      </w:r>
      <w:r w:rsidR="00EA2FD1">
        <w:rPr>
          <w:rFonts w:asciiTheme="minorHAnsi" w:hAnsiTheme="minorHAnsi"/>
          <w:sz w:val="22"/>
        </w:rPr>
        <w:t xml:space="preserve">(volgens keuze van de architect) </w:t>
      </w:r>
      <w:r w:rsidR="00894EA1">
        <w:rPr>
          <w:rFonts w:asciiTheme="minorHAnsi" w:hAnsiTheme="minorHAnsi"/>
          <w:sz w:val="22"/>
        </w:rPr>
        <w:t>aan de buitenkant en wit aan de binnenkant</w:t>
      </w:r>
      <w:r w:rsidR="00D80788" w:rsidRPr="001030C8">
        <w:rPr>
          <w:rFonts w:asciiTheme="minorHAnsi" w:hAnsiTheme="minorHAnsi"/>
          <w:sz w:val="22"/>
        </w:rPr>
        <w:t>.</w:t>
      </w:r>
      <w:r w:rsidR="00441656">
        <w:rPr>
          <w:rFonts w:asciiTheme="minorHAnsi" w:hAnsiTheme="minorHAnsi"/>
          <w:sz w:val="22"/>
        </w:rPr>
        <w:t xml:space="preserve"> </w:t>
      </w:r>
    </w:p>
    <w:p w14:paraId="628DF45F" w14:textId="77777777" w:rsidR="00D80788" w:rsidRDefault="00441656" w:rsidP="005E3508">
      <w:pPr>
        <w:pStyle w:val="Lijstalinea"/>
        <w:ind w:left="709"/>
        <w:jc w:val="both"/>
        <w:rPr>
          <w:rFonts w:asciiTheme="minorHAnsi" w:hAnsiTheme="minorHAnsi"/>
          <w:sz w:val="22"/>
        </w:rPr>
      </w:pPr>
      <w:r>
        <w:rPr>
          <w:rFonts w:asciiTheme="minorHAnsi" w:hAnsiTheme="minorHAnsi"/>
          <w:sz w:val="22"/>
        </w:rPr>
        <w:t>O</w:t>
      </w:r>
      <w:r w:rsidR="00D80788" w:rsidRPr="001030C8">
        <w:rPr>
          <w:rFonts w:asciiTheme="minorHAnsi" w:hAnsiTheme="minorHAnsi"/>
          <w:sz w:val="22"/>
        </w:rPr>
        <w:t xml:space="preserve">pendraaiende ramen zijn </w:t>
      </w:r>
      <w:r>
        <w:rPr>
          <w:rFonts w:asciiTheme="minorHAnsi" w:hAnsiTheme="minorHAnsi"/>
          <w:sz w:val="22"/>
        </w:rPr>
        <w:t xml:space="preserve">van het type draai-, draaikip- of </w:t>
      </w:r>
      <w:proofErr w:type="spellStart"/>
      <w:r>
        <w:rPr>
          <w:rFonts w:asciiTheme="minorHAnsi" w:hAnsiTheme="minorHAnsi"/>
          <w:sz w:val="22"/>
        </w:rPr>
        <w:t>kipraam</w:t>
      </w:r>
      <w:proofErr w:type="spellEnd"/>
      <w:r>
        <w:rPr>
          <w:rFonts w:asciiTheme="minorHAnsi" w:hAnsiTheme="minorHAnsi"/>
          <w:sz w:val="22"/>
        </w:rPr>
        <w:t xml:space="preserve"> conform aanduiding op de plannen</w:t>
      </w:r>
      <w:r w:rsidR="00D80788" w:rsidRPr="001030C8">
        <w:rPr>
          <w:rFonts w:asciiTheme="minorHAnsi" w:hAnsiTheme="minorHAnsi"/>
          <w:sz w:val="22"/>
        </w:rPr>
        <w:t>. De voordeur is voorzien van een 3-puntssluiting.</w:t>
      </w:r>
    </w:p>
    <w:p w14:paraId="2CFBD1AE" w14:textId="77777777" w:rsidR="00991AF7" w:rsidRDefault="00991AF7" w:rsidP="005E3508">
      <w:pPr>
        <w:pStyle w:val="Lijstalinea"/>
        <w:ind w:left="709"/>
        <w:jc w:val="both"/>
        <w:rPr>
          <w:rFonts w:asciiTheme="minorHAnsi" w:hAnsiTheme="minorHAnsi"/>
          <w:sz w:val="22"/>
        </w:rPr>
      </w:pPr>
    </w:p>
    <w:p w14:paraId="6E589ED0" w14:textId="07C2FED8" w:rsidR="007B3786" w:rsidRPr="00325764" w:rsidRDefault="0034128B" w:rsidP="00325764">
      <w:pPr>
        <w:pStyle w:val="Lijstalinea"/>
        <w:ind w:left="709"/>
        <w:jc w:val="both"/>
        <w:rPr>
          <w:rFonts w:asciiTheme="minorHAnsi" w:hAnsiTheme="minorHAnsi"/>
          <w:color w:val="FF0000"/>
          <w:sz w:val="22"/>
        </w:rPr>
      </w:pPr>
      <w:proofErr w:type="spellStart"/>
      <w:r w:rsidRPr="0034128B">
        <w:rPr>
          <w:rFonts w:asciiTheme="minorHAnsi" w:hAnsiTheme="minorHAnsi"/>
          <w:sz w:val="22"/>
        </w:rPr>
        <w:t>Invisivent</w:t>
      </w:r>
      <w:proofErr w:type="spellEnd"/>
      <w:r w:rsidRPr="0034128B">
        <w:rPr>
          <w:rFonts w:asciiTheme="minorHAnsi" w:hAnsiTheme="minorHAnsi"/>
          <w:sz w:val="22"/>
        </w:rPr>
        <w:t xml:space="preserve"> roosters worden voorzien waar nodig.</w:t>
      </w:r>
    </w:p>
    <w:p w14:paraId="58D170B8" w14:textId="77777777" w:rsidR="004B3C1A" w:rsidRPr="001030C8" w:rsidRDefault="004B3C1A" w:rsidP="005E3508">
      <w:pPr>
        <w:pStyle w:val="Lijstalinea"/>
        <w:numPr>
          <w:ilvl w:val="1"/>
          <w:numId w:val="3"/>
        </w:numPr>
        <w:tabs>
          <w:tab w:val="clear" w:pos="495"/>
          <w:tab w:val="num" w:pos="709"/>
        </w:tabs>
        <w:ind w:left="709" w:hanging="709"/>
        <w:jc w:val="both"/>
        <w:rPr>
          <w:rFonts w:asciiTheme="minorHAnsi" w:hAnsiTheme="minorHAnsi"/>
          <w:b/>
          <w:sz w:val="22"/>
        </w:rPr>
      </w:pPr>
      <w:r w:rsidRPr="001030C8">
        <w:rPr>
          <w:rFonts w:asciiTheme="minorHAnsi" w:hAnsiTheme="minorHAnsi"/>
          <w:b/>
          <w:sz w:val="22"/>
        </w:rPr>
        <w:lastRenderedPageBreak/>
        <w:t>ISOLATIE</w:t>
      </w:r>
    </w:p>
    <w:p w14:paraId="75DE370E" w14:textId="77777777" w:rsidR="00D80788" w:rsidRPr="001030C8" w:rsidRDefault="00D80788" w:rsidP="005E3508">
      <w:pPr>
        <w:pStyle w:val="Lijstalinea"/>
        <w:ind w:left="709"/>
        <w:jc w:val="both"/>
        <w:rPr>
          <w:rFonts w:asciiTheme="minorHAnsi" w:hAnsiTheme="minorHAnsi"/>
          <w:b/>
          <w:sz w:val="22"/>
        </w:rPr>
      </w:pPr>
    </w:p>
    <w:p w14:paraId="68F309B9" w14:textId="77777777" w:rsidR="00D80788" w:rsidRPr="001030C8" w:rsidRDefault="00D80788" w:rsidP="005E3508">
      <w:pPr>
        <w:pStyle w:val="Lijstalinea"/>
        <w:numPr>
          <w:ilvl w:val="0"/>
          <w:numId w:val="6"/>
        </w:numPr>
        <w:jc w:val="both"/>
        <w:rPr>
          <w:rFonts w:asciiTheme="minorHAnsi" w:hAnsiTheme="minorHAnsi"/>
          <w:sz w:val="22"/>
        </w:rPr>
      </w:pPr>
      <w:r w:rsidRPr="001030C8">
        <w:rPr>
          <w:rFonts w:asciiTheme="minorHAnsi" w:hAnsiTheme="minorHAnsi"/>
          <w:sz w:val="22"/>
        </w:rPr>
        <w:t xml:space="preserve">Er zijn isolerende </w:t>
      </w:r>
      <w:proofErr w:type="spellStart"/>
      <w:r w:rsidRPr="001030C8">
        <w:rPr>
          <w:rFonts w:asciiTheme="minorHAnsi" w:hAnsiTheme="minorHAnsi"/>
          <w:sz w:val="22"/>
        </w:rPr>
        <w:t>snelbouwbakstenen</w:t>
      </w:r>
      <w:proofErr w:type="spellEnd"/>
      <w:r w:rsidRPr="001030C8">
        <w:rPr>
          <w:rFonts w:asciiTheme="minorHAnsi" w:hAnsiTheme="minorHAnsi"/>
          <w:sz w:val="22"/>
        </w:rPr>
        <w:t xml:space="preserve"> verwerkt</w:t>
      </w:r>
      <w:r w:rsidR="00431B8A">
        <w:rPr>
          <w:rFonts w:asciiTheme="minorHAnsi" w:hAnsiTheme="minorHAnsi"/>
          <w:sz w:val="22"/>
        </w:rPr>
        <w:t>.</w:t>
      </w:r>
    </w:p>
    <w:p w14:paraId="4EC8DEF0" w14:textId="77777777" w:rsidR="00D80788" w:rsidRPr="001030C8" w:rsidRDefault="00D80788" w:rsidP="005E3508">
      <w:pPr>
        <w:pStyle w:val="Lijstalinea"/>
        <w:numPr>
          <w:ilvl w:val="0"/>
          <w:numId w:val="6"/>
        </w:numPr>
        <w:jc w:val="both"/>
        <w:rPr>
          <w:rFonts w:asciiTheme="minorHAnsi" w:hAnsiTheme="minorHAnsi"/>
          <w:sz w:val="22"/>
        </w:rPr>
      </w:pPr>
      <w:r w:rsidRPr="001030C8">
        <w:rPr>
          <w:rFonts w:asciiTheme="minorHAnsi" w:hAnsiTheme="minorHAnsi"/>
          <w:sz w:val="22"/>
        </w:rPr>
        <w:t>In de spouw van de buitenmuren is PUR of gelijkwaard</w:t>
      </w:r>
      <w:r w:rsidR="007B3786">
        <w:rPr>
          <w:rFonts w:asciiTheme="minorHAnsi" w:hAnsiTheme="minorHAnsi"/>
          <w:sz w:val="22"/>
        </w:rPr>
        <w:t>ig voorzien. Dikte isolatie = 1</w:t>
      </w:r>
      <w:r w:rsidR="00A95250">
        <w:rPr>
          <w:rFonts w:asciiTheme="minorHAnsi" w:hAnsiTheme="minorHAnsi"/>
          <w:sz w:val="22"/>
        </w:rPr>
        <w:t>2cm</w:t>
      </w:r>
    </w:p>
    <w:p w14:paraId="0B1D8A23" w14:textId="77777777" w:rsidR="00D80788" w:rsidRPr="001030C8" w:rsidRDefault="00D80788" w:rsidP="005E3508">
      <w:pPr>
        <w:pStyle w:val="Lijstalinea"/>
        <w:numPr>
          <w:ilvl w:val="0"/>
          <w:numId w:val="6"/>
        </w:numPr>
        <w:jc w:val="both"/>
        <w:rPr>
          <w:rFonts w:asciiTheme="minorHAnsi" w:hAnsiTheme="minorHAnsi"/>
          <w:sz w:val="22"/>
        </w:rPr>
      </w:pPr>
      <w:proofErr w:type="spellStart"/>
      <w:r w:rsidRPr="001030C8">
        <w:rPr>
          <w:rFonts w:asciiTheme="minorHAnsi" w:hAnsiTheme="minorHAnsi"/>
          <w:sz w:val="22"/>
        </w:rPr>
        <w:t>Superisolerende</w:t>
      </w:r>
      <w:proofErr w:type="spellEnd"/>
      <w:r w:rsidR="004F6A16">
        <w:rPr>
          <w:rFonts w:asciiTheme="minorHAnsi" w:hAnsiTheme="minorHAnsi"/>
          <w:sz w:val="22"/>
        </w:rPr>
        <w:t xml:space="preserve"> beglazing is voorzien (</w:t>
      </w:r>
      <w:proofErr w:type="spellStart"/>
      <w:r w:rsidR="004F6A16">
        <w:rPr>
          <w:rFonts w:asciiTheme="minorHAnsi" w:hAnsiTheme="minorHAnsi"/>
          <w:sz w:val="22"/>
        </w:rPr>
        <w:t>Ug</w:t>
      </w:r>
      <w:proofErr w:type="spellEnd"/>
      <w:r w:rsidR="004F6A16">
        <w:rPr>
          <w:rFonts w:asciiTheme="minorHAnsi" w:hAnsiTheme="minorHAnsi"/>
          <w:sz w:val="22"/>
        </w:rPr>
        <w:t xml:space="preserve"> = 1,0</w:t>
      </w:r>
      <w:r w:rsidRPr="001030C8">
        <w:rPr>
          <w:rFonts w:asciiTheme="minorHAnsi" w:hAnsiTheme="minorHAnsi"/>
          <w:sz w:val="22"/>
        </w:rPr>
        <w:t xml:space="preserve"> W/m²K)</w:t>
      </w:r>
      <w:r w:rsidR="00431B8A">
        <w:rPr>
          <w:rFonts w:asciiTheme="minorHAnsi" w:hAnsiTheme="minorHAnsi"/>
          <w:sz w:val="22"/>
        </w:rPr>
        <w:t>.</w:t>
      </w:r>
    </w:p>
    <w:p w14:paraId="0749183E" w14:textId="77777777" w:rsidR="00D80788" w:rsidRPr="001030C8" w:rsidRDefault="004F6A16" w:rsidP="005E3508">
      <w:pPr>
        <w:pStyle w:val="Lijstalinea"/>
        <w:numPr>
          <w:ilvl w:val="0"/>
          <w:numId w:val="6"/>
        </w:numPr>
        <w:jc w:val="both"/>
        <w:rPr>
          <w:rFonts w:asciiTheme="minorHAnsi" w:hAnsiTheme="minorHAnsi"/>
          <w:sz w:val="22"/>
        </w:rPr>
      </w:pPr>
      <w:r>
        <w:rPr>
          <w:rFonts w:asciiTheme="minorHAnsi" w:hAnsiTheme="minorHAnsi"/>
          <w:sz w:val="22"/>
        </w:rPr>
        <w:t>10</w:t>
      </w:r>
      <w:r w:rsidR="00D80788" w:rsidRPr="001030C8">
        <w:rPr>
          <w:rFonts w:asciiTheme="minorHAnsi" w:hAnsiTheme="minorHAnsi"/>
          <w:sz w:val="22"/>
        </w:rPr>
        <w:t xml:space="preserve"> cm gespoten PUR is voorzien op de vloerplaat of gelijkwaardig</w:t>
      </w:r>
      <w:r w:rsidR="00431B8A">
        <w:rPr>
          <w:rFonts w:asciiTheme="minorHAnsi" w:hAnsiTheme="minorHAnsi"/>
          <w:sz w:val="22"/>
        </w:rPr>
        <w:t>.</w:t>
      </w:r>
    </w:p>
    <w:p w14:paraId="1A33A67E" w14:textId="77777777" w:rsidR="00D80788" w:rsidRPr="001030C8" w:rsidRDefault="00D80788" w:rsidP="005E3508">
      <w:pPr>
        <w:pStyle w:val="Lijstalinea"/>
        <w:numPr>
          <w:ilvl w:val="0"/>
          <w:numId w:val="6"/>
        </w:numPr>
        <w:jc w:val="both"/>
        <w:rPr>
          <w:rFonts w:asciiTheme="minorHAnsi" w:hAnsiTheme="minorHAnsi"/>
          <w:sz w:val="22"/>
        </w:rPr>
      </w:pPr>
      <w:r w:rsidRPr="001030C8">
        <w:rPr>
          <w:rFonts w:asciiTheme="minorHAnsi" w:hAnsiTheme="minorHAnsi"/>
          <w:sz w:val="22"/>
        </w:rPr>
        <w:t>Ter voorkoming van koudebruggen is een L-profiel</w:t>
      </w:r>
      <w:r w:rsidR="00551B61" w:rsidRPr="001030C8">
        <w:rPr>
          <w:rFonts w:asciiTheme="minorHAnsi" w:hAnsiTheme="minorHAnsi"/>
          <w:sz w:val="22"/>
        </w:rPr>
        <w:t xml:space="preserve"> gebruikt boven de ramen zodat de spouwisolatie aansluit op de profielen van de ramen</w:t>
      </w:r>
      <w:r w:rsidR="00431B8A">
        <w:rPr>
          <w:rFonts w:asciiTheme="minorHAnsi" w:hAnsiTheme="minorHAnsi"/>
          <w:sz w:val="22"/>
        </w:rPr>
        <w:t>.</w:t>
      </w:r>
    </w:p>
    <w:p w14:paraId="4A86EA71" w14:textId="77777777" w:rsidR="00551B61" w:rsidRPr="001030C8" w:rsidRDefault="00551B61" w:rsidP="005E3508">
      <w:pPr>
        <w:pStyle w:val="Lijstalinea"/>
        <w:numPr>
          <w:ilvl w:val="0"/>
          <w:numId w:val="6"/>
        </w:numPr>
        <w:jc w:val="both"/>
        <w:rPr>
          <w:rFonts w:asciiTheme="minorHAnsi" w:hAnsiTheme="minorHAnsi"/>
          <w:sz w:val="22"/>
        </w:rPr>
      </w:pPr>
      <w:r w:rsidRPr="001030C8">
        <w:rPr>
          <w:rFonts w:asciiTheme="minorHAnsi" w:hAnsiTheme="minorHAnsi"/>
          <w:sz w:val="22"/>
        </w:rPr>
        <w:t>In de gemene muren is akoestische isolatie type party-</w:t>
      </w:r>
      <w:proofErr w:type="spellStart"/>
      <w:r w:rsidRPr="001030C8">
        <w:rPr>
          <w:rFonts w:asciiTheme="minorHAnsi" w:hAnsiTheme="minorHAnsi"/>
          <w:sz w:val="22"/>
        </w:rPr>
        <w:t>wall</w:t>
      </w:r>
      <w:proofErr w:type="spellEnd"/>
      <w:r w:rsidRPr="001030C8">
        <w:rPr>
          <w:rFonts w:asciiTheme="minorHAnsi" w:hAnsiTheme="minorHAnsi"/>
          <w:sz w:val="22"/>
        </w:rPr>
        <w:t xml:space="preserve"> </w:t>
      </w:r>
      <w:r w:rsidR="00894EA1">
        <w:rPr>
          <w:rFonts w:asciiTheme="minorHAnsi" w:hAnsiTheme="minorHAnsi"/>
          <w:sz w:val="22"/>
        </w:rPr>
        <w:t>4</w:t>
      </w:r>
      <w:r w:rsidR="002407EA">
        <w:rPr>
          <w:rFonts w:asciiTheme="minorHAnsi" w:hAnsiTheme="minorHAnsi"/>
          <w:sz w:val="22"/>
        </w:rPr>
        <w:t xml:space="preserve"> </w:t>
      </w:r>
      <w:r w:rsidRPr="001030C8">
        <w:rPr>
          <w:rFonts w:asciiTheme="minorHAnsi" w:hAnsiTheme="minorHAnsi"/>
          <w:sz w:val="22"/>
        </w:rPr>
        <w:t>cm voorzien of gelijkwaardig</w:t>
      </w:r>
      <w:r w:rsidR="00431B8A">
        <w:rPr>
          <w:rFonts w:asciiTheme="minorHAnsi" w:hAnsiTheme="minorHAnsi"/>
          <w:sz w:val="22"/>
        </w:rPr>
        <w:t>.</w:t>
      </w:r>
    </w:p>
    <w:p w14:paraId="34DCD382" w14:textId="77777777" w:rsidR="00551B61" w:rsidRPr="001030C8" w:rsidRDefault="00551B61" w:rsidP="005E3508">
      <w:pPr>
        <w:pStyle w:val="Lijstalinea"/>
        <w:numPr>
          <w:ilvl w:val="0"/>
          <w:numId w:val="6"/>
        </w:numPr>
        <w:jc w:val="both"/>
        <w:rPr>
          <w:rFonts w:asciiTheme="minorHAnsi" w:hAnsiTheme="minorHAnsi"/>
          <w:sz w:val="22"/>
        </w:rPr>
      </w:pPr>
      <w:r w:rsidRPr="001030C8">
        <w:rPr>
          <w:rFonts w:asciiTheme="minorHAnsi" w:hAnsiTheme="minorHAnsi"/>
          <w:sz w:val="22"/>
        </w:rPr>
        <w:t>Voor de chapewerken wordt tegen alle bepleisterde muren randisolatie geplaatst ten einde de uitzetting van de vloeren mogelijk te maken</w:t>
      </w:r>
      <w:r w:rsidR="00431B8A">
        <w:rPr>
          <w:rFonts w:asciiTheme="minorHAnsi" w:hAnsiTheme="minorHAnsi"/>
          <w:sz w:val="22"/>
        </w:rPr>
        <w:t>.</w:t>
      </w:r>
    </w:p>
    <w:p w14:paraId="16AAEFA1" w14:textId="77777777" w:rsidR="00551B61" w:rsidRPr="001030C8" w:rsidRDefault="00551B61" w:rsidP="005E3508">
      <w:pPr>
        <w:pStyle w:val="Lijstalinea"/>
        <w:ind w:left="1429"/>
        <w:jc w:val="both"/>
        <w:rPr>
          <w:rFonts w:asciiTheme="minorHAnsi" w:hAnsiTheme="minorHAnsi"/>
          <w:sz w:val="22"/>
        </w:rPr>
      </w:pPr>
    </w:p>
    <w:p w14:paraId="36B7BF51" w14:textId="77777777" w:rsidR="00551B61" w:rsidRPr="001030C8" w:rsidRDefault="00551B61" w:rsidP="005E3508">
      <w:pPr>
        <w:jc w:val="both"/>
        <w:rPr>
          <w:rFonts w:asciiTheme="minorHAnsi" w:hAnsiTheme="minorHAnsi"/>
          <w:sz w:val="22"/>
        </w:rPr>
      </w:pPr>
    </w:p>
    <w:p w14:paraId="4233595F" w14:textId="77777777" w:rsidR="00551B61" w:rsidRPr="001030C8" w:rsidRDefault="00551B61" w:rsidP="005E3508">
      <w:pPr>
        <w:pBdr>
          <w:top w:val="single" w:sz="4" w:space="1" w:color="auto"/>
          <w:left w:val="single" w:sz="4" w:space="4" w:color="auto"/>
          <w:bottom w:val="single" w:sz="4" w:space="1" w:color="auto"/>
          <w:right w:val="single" w:sz="4" w:space="4" w:color="auto"/>
          <w:between w:val="single" w:sz="4" w:space="1" w:color="auto"/>
          <w:bar w:val="single" w:sz="4" w:color="auto"/>
        </w:pBdr>
        <w:ind w:left="2832"/>
        <w:jc w:val="both"/>
        <w:rPr>
          <w:rFonts w:asciiTheme="minorHAnsi" w:hAnsiTheme="minorHAnsi"/>
          <w:sz w:val="22"/>
        </w:rPr>
      </w:pPr>
      <w:r w:rsidRPr="001030C8">
        <w:rPr>
          <w:rFonts w:asciiTheme="minorHAnsi" w:hAnsiTheme="minorHAnsi"/>
          <w:sz w:val="22"/>
        </w:rPr>
        <w:t>VLOER</w:t>
      </w:r>
      <w:r w:rsidRPr="001030C8">
        <w:rPr>
          <w:rFonts w:asciiTheme="minorHAnsi" w:hAnsiTheme="minorHAnsi"/>
          <w:sz w:val="22"/>
        </w:rPr>
        <w:tab/>
      </w:r>
      <w:r w:rsidRPr="001030C8">
        <w:rPr>
          <w:rFonts w:asciiTheme="minorHAnsi" w:hAnsiTheme="minorHAnsi"/>
          <w:sz w:val="22"/>
        </w:rPr>
        <w:tab/>
      </w:r>
      <w:r w:rsidR="00431B8A">
        <w:rPr>
          <w:rFonts w:asciiTheme="minorHAnsi" w:hAnsiTheme="minorHAnsi"/>
          <w:sz w:val="22"/>
        </w:rPr>
        <w:tab/>
      </w:r>
      <w:r w:rsidR="00580D4F">
        <w:rPr>
          <w:rFonts w:asciiTheme="minorHAnsi" w:hAnsiTheme="minorHAnsi"/>
          <w:sz w:val="22"/>
        </w:rPr>
        <w:t>10</w:t>
      </w:r>
      <w:r w:rsidRPr="001030C8">
        <w:rPr>
          <w:rFonts w:asciiTheme="minorHAnsi" w:hAnsiTheme="minorHAnsi"/>
          <w:sz w:val="22"/>
        </w:rPr>
        <w:t xml:space="preserve"> CM PUR of gelijkwaardig</w:t>
      </w:r>
    </w:p>
    <w:p w14:paraId="46F86E46" w14:textId="77777777" w:rsidR="00551B61" w:rsidRPr="001030C8" w:rsidRDefault="007B3786" w:rsidP="005E3508">
      <w:pPr>
        <w:pBdr>
          <w:top w:val="single" w:sz="4" w:space="1" w:color="auto"/>
          <w:left w:val="single" w:sz="4" w:space="4" w:color="auto"/>
          <w:bottom w:val="single" w:sz="4" w:space="1" w:color="auto"/>
          <w:right w:val="single" w:sz="4" w:space="4" w:color="auto"/>
          <w:between w:val="single" w:sz="4" w:space="1" w:color="auto"/>
          <w:bar w:val="single" w:sz="4" w:color="auto"/>
        </w:pBdr>
        <w:ind w:left="2832"/>
        <w:jc w:val="both"/>
        <w:rPr>
          <w:rFonts w:asciiTheme="minorHAnsi" w:hAnsiTheme="minorHAnsi"/>
          <w:sz w:val="22"/>
        </w:rPr>
      </w:pPr>
      <w:r>
        <w:rPr>
          <w:rFonts w:asciiTheme="minorHAnsi" w:hAnsiTheme="minorHAnsi"/>
          <w:sz w:val="22"/>
        </w:rPr>
        <w:t>MUUR</w:t>
      </w:r>
      <w:r>
        <w:rPr>
          <w:rFonts w:asciiTheme="minorHAnsi" w:hAnsiTheme="minorHAnsi"/>
          <w:sz w:val="22"/>
        </w:rPr>
        <w:tab/>
      </w:r>
      <w:r>
        <w:rPr>
          <w:rFonts w:asciiTheme="minorHAnsi" w:hAnsiTheme="minorHAnsi"/>
          <w:sz w:val="22"/>
        </w:rPr>
        <w:tab/>
      </w:r>
      <w:r>
        <w:rPr>
          <w:rFonts w:asciiTheme="minorHAnsi" w:hAnsiTheme="minorHAnsi"/>
          <w:sz w:val="22"/>
        </w:rPr>
        <w:tab/>
        <w:t>12 CM PUR (</w:t>
      </w:r>
      <w:proofErr w:type="spellStart"/>
      <w:r>
        <w:rPr>
          <w:rFonts w:asciiTheme="minorHAnsi" w:hAnsiTheme="minorHAnsi"/>
          <w:sz w:val="22"/>
        </w:rPr>
        <w:t>cfr</w:t>
      </w:r>
      <w:proofErr w:type="spellEnd"/>
      <w:r>
        <w:rPr>
          <w:rFonts w:asciiTheme="minorHAnsi" w:hAnsiTheme="minorHAnsi"/>
          <w:sz w:val="22"/>
        </w:rPr>
        <w:t xml:space="preserve">. hierboven) </w:t>
      </w:r>
      <w:r w:rsidR="00551B61" w:rsidRPr="001030C8">
        <w:rPr>
          <w:rFonts w:asciiTheme="minorHAnsi" w:hAnsiTheme="minorHAnsi"/>
          <w:sz w:val="22"/>
        </w:rPr>
        <w:t>of gelijkwaardig</w:t>
      </w:r>
    </w:p>
    <w:p w14:paraId="43AB4853" w14:textId="77777777" w:rsidR="00551B61" w:rsidRPr="001030C8" w:rsidRDefault="007B3786" w:rsidP="005E3508">
      <w:pPr>
        <w:pBdr>
          <w:top w:val="single" w:sz="4" w:space="1" w:color="auto"/>
          <w:left w:val="single" w:sz="4" w:space="4" w:color="auto"/>
          <w:bottom w:val="single" w:sz="4" w:space="1" w:color="auto"/>
          <w:right w:val="single" w:sz="4" w:space="4" w:color="auto"/>
          <w:between w:val="single" w:sz="4" w:space="1" w:color="auto"/>
          <w:bar w:val="single" w:sz="4" w:color="auto"/>
        </w:pBdr>
        <w:ind w:left="2832"/>
        <w:jc w:val="both"/>
        <w:rPr>
          <w:rFonts w:asciiTheme="minorHAnsi" w:hAnsiTheme="minorHAnsi"/>
          <w:sz w:val="22"/>
        </w:rPr>
      </w:pPr>
      <w:r>
        <w:rPr>
          <w:rFonts w:asciiTheme="minorHAnsi" w:hAnsiTheme="minorHAnsi"/>
          <w:sz w:val="22"/>
        </w:rPr>
        <w:t xml:space="preserve">PLAT </w:t>
      </w:r>
      <w:r w:rsidR="00580D4F">
        <w:rPr>
          <w:rFonts w:asciiTheme="minorHAnsi" w:hAnsiTheme="minorHAnsi"/>
          <w:sz w:val="22"/>
        </w:rPr>
        <w:t>DAK</w:t>
      </w:r>
      <w:r w:rsidR="00580D4F">
        <w:rPr>
          <w:rFonts w:asciiTheme="minorHAnsi" w:hAnsiTheme="minorHAnsi"/>
          <w:sz w:val="22"/>
        </w:rPr>
        <w:tab/>
      </w:r>
      <w:r w:rsidR="00580D4F">
        <w:rPr>
          <w:rFonts w:asciiTheme="minorHAnsi" w:hAnsiTheme="minorHAnsi"/>
          <w:sz w:val="22"/>
        </w:rPr>
        <w:tab/>
      </w:r>
      <w:r>
        <w:rPr>
          <w:rFonts w:asciiTheme="minorHAnsi" w:hAnsiTheme="minorHAnsi"/>
          <w:sz w:val="22"/>
        </w:rPr>
        <w:t>16 CM PUR</w:t>
      </w:r>
      <w:r w:rsidR="00551B61" w:rsidRPr="001030C8">
        <w:rPr>
          <w:rFonts w:asciiTheme="minorHAnsi" w:hAnsiTheme="minorHAnsi"/>
          <w:sz w:val="22"/>
        </w:rPr>
        <w:t xml:space="preserve"> of gelijkwaardig</w:t>
      </w:r>
    </w:p>
    <w:p w14:paraId="00B3DC45" w14:textId="77777777" w:rsidR="00551B61" w:rsidRDefault="00551B61" w:rsidP="009963E5">
      <w:pPr>
        <w:jc w:val="both"/>
        <w:rPr>
          <w:rFonts w:asciiTheme="minorHAnsi" w:hAnsiTheme="minorHAnsi"/>
          <w:sz w:val="22"/>
        </w:rPr>
      </w:pPr>
    </w:p>
    <w:p w14:paraId="0F15F892" w14:textId="77777777" w:rsidR="00611E1E" w:rsidRPr="001030C8" w:rsidRDefault="00611E1E" w:rsidP="00392DEB">
      <w:pPr>
        <w:jc w:val="both"/>
        <w:rPr>
          <w:rFonts w:asciiTheme="minorHAnsi" w:hAnsiTheme="minorHAnsi"/>
          <w:sz w:val="22"/>
        </w:rPr>
      </w:pPr>
    </w:p>
    <w:p w14:paraId="58EDA0AD" w14:textId="77777777" w:rsidR="004B3C1A" w:rsidRPr="0034128B" w:rsidRDefault="004B3C1A" w:rsidP="005E3508">
      <w:pPr>
        <w:pStyle w:val="Lijstalinea"/>
        <w:numPr>
          <w:ilvl w:val="1"/>
          <w:numId w:val="3"/>
        </w:numPr>
        <w:tabs>
          <w:tab w:val="clear" w:pos="495"/>
          <w:tab w:val="num" w:pos="709"/>
        </w:tabs>
        <w:ind w:left="709" w:hanging="709"/>
        <w:jc w:val="both"/>
        <w:rPr>
          <w:rFonts w:asciiTheme="minorHAnsi" w:hAnsiTheme="minorHAnsi"/>
          <w:b/>
          <w:sz w:val="22"/>
        </w:rPr>
      </w:pPr>
      <w:r w:rsidRPr="0034128B">
        <w:rPr>
          <w:rFonts w:asciiTheme="minorHAnsi" w:hAnsiTheme="minorHAnsi"/>
          <w:b/>
          <w:sz w:val="22"/>
        </w:rPr>
        <w:t>VENTILATIE</w:t>
      </w:r>
    </w:p>
    <w:p w14:paraId="2F39F590" w14:textId="77777777" w:rsidR="00551B61" w:rsidRPr="00991AF7" w:rsidRDefault="00551B61" w:rsidP="005E3508">
      <w:pPr>
        <w:pStyle w:val="Lijstalinea"/>
        <w:ind w:left="709"/>
        <w:jc w:val="both"/>
        <w:rPr>
          <w:rFonts w:asciiTheme="minorHAnsi" w:hAnsiTheme="minorHAnsi"/>
          <w:b/>
          <w:color w:val="FF0000"/>
          <w:sz w:val="22"/>
        </w:rPr>
      </w:pPr>
    </w:p>
    <w:p w14:paraId="5806F517" w14:textId="77777777" w:rsidR="00325764" w:rsidRDefault="00325764" w:rsidP="00325764">
      <w:pPr>
        <w:pStyle w:val="Lijstalinea"/>
        <w:ind w:left="709"/>
        <w:jc w:val="both"/>
        <w:rPr>
          <w:rFonts w:asciiTheme="minorHAnsi" w:hAnsiTheme="minorHAnsi"/>
          <w:sz w:val="22"/>
        </w:rPr>
      </w:pPr>
      <w:r w:rsidRPr="001030C8">
        <w:rPr>
          <w:rFonts w:asciiTheme="minorHAnsi" w:hAnsiTheme="minorHAnsi"/>
          <w:sz w:val="22"/>
        </w:rPr>
        <w:t xml:space="preserve">Een ventilatiesysteem type </w:t>
      </w:r>
      <w:r>
        <w:rPr>
          <w:rFonts w:asciiTheme="minorHAnsi" w:hAnsiTheme="minorHAnsi"/>
          <w:sz w:val="22"/>
        </w:rPr>
        <w:t xml:space="preserve">D </w:t>
      </w:r>
      <w:r w:rsidRPr="001030C8">
        <w:rPr>
          <w:rFonts w:asciiTheme="minorHAnsi" w:hAnsiTheme="minorHAnsi"/>
          <w:sz w:val="22"/>
        </w:rPr>
        <w:t>is voorzien</w:t>
      </w:r>
      <w:r>
        <w:rPr>
          <w:rFonts w:asciiTheme="minorHAnsi" w:hAnsiTheme="minorHAnsi"/>
          <w:sz w:val="22"/>
        </w:rPr>
        <w:t xml:space="preserve"> in de woningen.</w:t>
      </w:r>
    </w:p>
    <w:p w14:paraId="1DF55836" w14:textId="77777777" w:rsidR="00325764" w:rsidRDefault="00325764" w:rsidP="00325764">
      <w:pPr>
        <w:pStyle w:val="Lijstalinea"/>
        <w:ind w:left="709"/>
        <w:jc w:val="both"/>
        <w:rPr>
          <w:rFonts w:asciiTheme="minorHAnsi" w:hAnsiTheme="minorHAnsi"/>
          <w:sz w:val="22"/>
        </w:rPr>
      </w:pPr>
      <w:r>
        <w:rPr>
          <w:rFonts w:asciiTheme="minorHAnsi" w:hAnsiTheme="minorHAnsi"/>
          <w:sz w:val="22"/>
        </w:rPr>
        <w:t>Met dit systeem worden zowel de toevoer als de afvoer van lucht mechanisch geregeld. Het toestel is voorzien van nachtkoeling, vorstbeveiliging en bediening op het paneel.</w:t>
      </w:r>
    </w:p>
    <w:p w14:paraId="6845D5D3" w14:textId="77777777" w:rsidR="00325764" w:rsidRDefault="00325764" w:rsidP="00325764">
      <w:pPr>
        <w:pStyle w:val="Lijstalinea"/>
        <w:ind w:left="709"/>
        <w:jc w:val="both"/>
        <w:rPr>
          <w:rFonts w:asciiTheme="minorHAnsi" w:hAnsiTheme="minorHAnsi"/>
          <w:sz w:val="22"/>
        </w:rPr>
      </w:pPr>
      <w:r>
        <w:rPr>
          <w:rFonts w:asciiTheme="minorHAnsi" w:hAnsiTheme="minorHAnsi"/>
          <w:sz w:val="22"/>
        </w:rPr>
        <w:t>De in- en uitlaat van het systeem worden via het dak of gevel voorzien.</w:t>
      </w:r>
    </w:p>
    <w:p w14:paraId="0A7B4B08" w14:textId="77777777" w:rsidR="00551B61" w:rsidRPr="00561599" w:rsidRDefault="00551B61" w:rsidP="00561599">
      <w:pPr>
        <w:jc w:val="both"/>
        <w:rPr>
          <w:rFonts w:asciiTheme="minorHAnsi" w:hAnsiTheme="minorHAnsi"/>
          <w:sz w:val="22"/>
        </w:rPr>
      </w:pPr>
    </w:p>
    <w:p w14:paraId="36FA3B43" w14:textId="77777777" w:rsidR="001030C8" w:rsidRPr="00392DEB" w:rsidRDefault="001030C8" w:rsidP="00392DEB">
      <w:pPr>
        <w:tabs>
          <w:tab w:val="num" w:pos="709"/>
        </w:tabs>
        <w:jc w:val="both"/>
        <w:rPr>
          <w:rFonts w:asciiTheme="minorHAnsi" w:hAnsiTheme="minorHAnsi"/>
          <w:sz w:val="22"/>
        </w:rPr>
      </w:pPr>
    </w:p>
    <w:p w14:paraId="38C04C83" w14:textId="77777777" w:rsidR="004B3C1A" w:rsidRPr="001030C8" w:rsidRDefault="004B3C1A" w:rsidP="005E3508">
      <w:pPr>
        <w:pStyle w:val="Lijstalinea"/>
        <w:numPr>
          <w:ilvl w:val="1"/>
          <w:numId w:val="3"/>
        </w:numPr>
        <w:tabs>
          <w:tab w:val="clear" w:pos="495"/>
          <w:tab w:val="num" w:pos="709"/>
        </w:tabs>
        <w:ind w:left="709" w:hanging="709"/>
        <w:jc w:val="both"/>
        <w:rPr>
          <w:rFonts w:asciiTheme="minorHAnsi" w:hAnsiTheme="minorHAnsi"/>
          <w:b/>
          <w:sz w:val="22"/>
        </w:rPr>
      </w:pPr>
      <w:r w:rsidRPr="001030C8">
        <w:rPr>
          <w:rFonts w:asciiTheme="minorHAnsi" w:hAnsiTheme="minorHAnsi"/>
          <w:b/>
          <w:sz w:val="22"/>
        </w:rPr>
        <w:t>VERWARMING</w:t>
      </w:r>
    </w:p>
    <w:p w14:paraId="444408E5" w14:textId="77777777" w:rsidR="00551B61" w:rsidRPr="001030C8" w:rsidRDefault="00551B61" w:rsidP="005E3508">
      <w:pPr>
        <w:pStyle w:val="Lijstalinea"/>
        <w:ind w:left="709"/>
        <w:jc w:val="both"/>
        <w:rPr>
          <w:rFonts w:asciiTheme="minorHAnsi" w:hAnsiTheme="minorHAnsi"/>
          <w:b/>
          <w:sz w:val="22"/>
        </w:rPr>
      </w:pPr>
    </w:p>
    <w:p w14:paraId="011601BA" w14:textId="0004492B" w:rsidR="0093060B" w:rsidRDefault="00E60371" w:rsidP="005E3508">
      <w:pPr>
        <w:pStyle w:val="Lijstalinea"/>
        <w:ind w:left="709"/>
        <w:jc w:val="both"/>
        <w:rPr>
          <w:rFonts w:asciiTheme="minorHAnsi" w:hAnsiTheme="minorHAnsi"/>
          <w:sz w:val="22"/>
        </w:rPr>
      </w:pPr>
      <w:r>
        <w:rPr>
          <w:rFonts w:asciiTheme="minorHAnsi" w:hAnsiTheme="minorHAnsi"/>
          <w:sz w:val="22"/>
        </w:rPr>
        <w:t>Voor de verwarming wordt gebruik gemaakt van een lucht-water warmtepomp in combinatie met vloerverwarming</w:t>
      </w:r>
      <w:r w:rsidR="00437CB6">
        <w:rPr>
          <w:rFonts w:asciiTheme="minorHAnsi" w:hAnsiTheme="minorHAnsi"/>
          <w:sz w:val="22"/>
        </w:rPr>
        <w:t xml:space="preserve"> (behalve in de berging en de technische </w:t>
      </w:r>
      <w:r w:rsidR="00E2601B">
        <w:rPr>
          <w:rFonts w:asciiTheme="minorHAnsi" w:hAnsiTheme="minorHAnsi"/>
          <w:sz w:val="22"/>
        </w:rPr>
        <w:t>berging</w:t>
      </w:r>
      <w:r w:rsidR="00437CB6">
        <w:rPr>
          <w:rFonts w:asciiTheme="minorHAnsi" w:hAnsiTheme="minorHAnsi"/>
          <w:sz w:val="22"/>
        </w:rPr>
        <w:t xml:space="preserve"> waar geen verwarming voorzien wordt) </w:t>
      </w:r>
      <w:r>
        <w:rPr>
          <w:rFonts w:asciiTheme="minorHAnsi" w:hAnsiTheme="minorHAnsi"/>
          <w:sz w:val="22"/>
        </w:rPr>
        <w:t xml:space="preserve">. </w:t>
      </w:r>
    </w:p>
    <w:p w14:paraId="444CE974" w14:textId="77777777" w:rsidR="0093060B" w:rsidRDefault="0093060B" w:rsidP="005E3508">
      <w:pPr>
        <w:pStyle w:val="Lijstalinea"/>
        <w:ind w:left="709"/>
        <w:jc w:val="both"/>
        <w:rPr>
          <w:rFonts w:asciiTheme="minorHAnsi" w:hAnsiTheme="minorHAnsi"/>
          <w:sz w:val="22"/>
        </w:rPr>
      </w:pPr>
      <w:r>
        <w:rPr>
          <w:rFonts w:asciiTheme="minorHAnsi" w:hAnsiTheme="minorHAnsi"/>
          <w:sz w:val="22"/>
        </w:rPr>
        <w:t xml:space="preserve">In de leefruimte is een kamerthermostaat voorzien. </w:t>
      </w:r>
    </w:p>
    <w:p w14:paraId="55A4D969" w14:textId="77777777" w:rsidR="00551B61" w:rsidRPr="001030C8" w:rsidRDefault="00E60371" w:rsidP="005E3508">
      <w:pPr>
        <w:pStyle w:val="Lijstalinea"/>
        <w:ind w:left="709"/>
        <w:jc w:val="both"/>
        <w:rPr>
          <w:rFonts w:asciiTheme="minorHAnsi" w:hAnsiTheme="minorHAnsi"/>
          <w:sz w:val="22"/>
        </w:rPr>
      </w:pPr>
      <w:r>
        <w:rPr>
          <w:rFonts w:asciiTheme="minorHAnsi" w:hAnsiTheme="minorHAnsi"/>
          <w:sz w:val="22"/>
        </w:rPr>
        <w:t xml:space="preserve">Deze lucht-water warmtepomp zorgt eveneens voor de productie van warm water en is voorzien van een boiler. </w:t>
      </w:r>
    </w:p>
    <w:p w14:paraId="30358762" w14:textId="77777777" w:rsidR="00CA6F10" w:rsidRPr="001030C8" w:rsidRDefault="00CA6F10" w:rsidP="005E3508">
      <w:pPr>
        <w:pStyle w:val="Lijstalinea"/>
        <w:ind w:left="709"/>
        <w:jc w:val="both"/>
        <w:rPr>
          <w:rFonts w:asciiTheme="minorHAnsi" w:hAnsiTheme="minorHAnsi"/>
          <w:sz w:val="22"/>
        </w:rPr>
      </w:pPr>
    </w:p>
    <w:p w14:paraId="10978635" w14:textId="34BE0949" w:rsidR="00437CB6" w:rsidRDefault="00437CB6" w:rsidP="005E3508">
      <w:pPr>
        <w:pStyle w:val="Lijstalinea"/>
        <w:ind w:left="709"/>
        <w:jc w:val="both"/>
        <w:rPr>
          <w:rFonts w:asciiTheme="minorHAnsi" w:hAnsiTheme="minorHAnsi"/>
          <w:sz w:val="22"/>
        </w:rPr>
      </w:pPr>
      <w:r>
        <w:rPr>
          <w:rFonts w:asciiTheme="minorHAnsi" w:hAnsiTheme="minorHAnsi"/>
          <w:sz w:val="22"/>
        </w:rPr>
        <w:t>In de badkamer wordt een bijverwarming voorzien door middel van een witte ele</w:t>
      </w:r>
      <w:r w:rsidR="00CF0B5E">
        <w:rPr>
          <w:rFonts w:asciiTheme="minorHAnsi" w:hAnsiTheme="minorHAnsi"/>
          <w:sz w:val="22"/>
        </w:rPr>
        <w:t>k</w:t>
      </w:r>
      <w:r>
        <w:rPr>
          <w:rFonts w:asciiTheme="minorHAnsi" w:hAnsiTheme="minorHAnsi"/>
          <w:sz w:val="22"/>
        </w:rPr>
        <w:t xml:space="preserve">trische handdoekradiator </w:t>
      </w:r>
    </w:p>
    <w:p w14:paraId="20045D4C" w14:textId="77777777" w:rsidR="00437CB6" w:rsidRDefault="00437CB6" w:rsidP="005E3508">
      <w:pPr>
        <w:pStyle w:val="Lijstalinea"/>
        <w:ind w:left="709"/>
        <w:jc w:val="both"/>
        <w:rPr>
          <w:rFonts w:asciiTheme="minorHAnsi" w:hAnsiTheme="minorHAnsi"/>
          <w:sz w:val="22"/>
        </w:rPr>
      </w:pPr>
    </w:p>
    <w:p w14:paraId="627BEF5E" w14:textId="77777777" w:rsidR="00CA6F10" w:rsidRPr="001030C8" w:rsidRDefault="00CA6F10" w:rsidP="005E3508">
      <w:pPr>
        <w:pStyle w:val="Lijstalinea"/>
        <w:ind w:left="709"/>
        <w:jc w:val="both"/>
        <w:rPr>
          <w:rFonts w:asciiTheme="minorHAnsi" w:hAnsiTheme="minorHAnsi"/>
          <w:sz w:val="22"/>
        </w:rPr>
      </w:pPr>
      <w:r w:rsidRPr="001030C8">
        <w:rPr>
          <w:rFonts w:asciiTheme="minorHAnsi" w:hAnsiTheme="minorHAnsi"/>
          <w:sz w:val="22"/>
        </w:rPr>
        <w:t>Onderstaande ruimtetemperaturen worden gegarandeerd, voor zover de klant deze lokalen te</w:t>
      </w:r>
      <w:r w:rsidR="001030C8">
        <w:rPr>
          <w:rFonts w:asciiTheme="minorHAnsi" w:hAnsiTheme="minorHAnsi"/>
          <w:sz w:val="22"/>
        </w:rPr>
        <w:t>gelijkertijd wenst te verwarmen:</w:t>
      </w:r>
    </w:p>
    <w:p w14:paraId="479AE348" w14:textId="77777777" w:rsidR="00CA6F10" w:rsidRPr="001030C8" w:rsidRDefault="00CA6F10" w:rsidP="005E3508">
      <w:pPr>
        <w:pStyle w:val="Lijstalinea"/>
        <w:ind w:left="709"/>
        <w:jc w:val="both"/>
        <w:rPr>
          <w:rFonts w:asciiTheme="minorHAnsi" w:hAnsiTheme="minorHAnsi"/>
          <w:sz w:val="22"/>
        </w:rPr>
      </w:pPr>
    </w:p>
    <w:p w14:paraId="1C0E1DD8" w14:textId="77777777" w:rsidR="00CA6F10" w:rsidRPr="001030C8" w:rsidRDefault="00CA6F10" w:rsidP="005E3508">
      <w:pPr>
        <w:pBdr>
          <w:top w:val="single" w:sz="4" w:space="1" w:color="auto"/>
          <w:left w:val="single" w:sz="4" w:space="4" w:color="auto"/>
          <w:bottom w:val="single" w:sz="4" w:space="1" w:color="auto"/>
          <w:right w:val="single" w:sz="4" w:space="4" w:color="auto"/>
          <w:between w:val="single" w:sz="4" w:space="1" w:color="auto"/>
          <w:bar w:val="single" w:sz="4" w:color="auto"/>
        </w:pBdr>
        <w:ind w:left="2832"/>
        <w:jc w:val="both"/>
        <w:rPr>
          <w:rFonts w:asciiTheme="minorHAnsi" w:hAnsiTheme="minorHAnsi"/>
          <w:sz w:val="22"/>
        </w:rPr>
      </w:pPr>
      <w:r w:rsidRPr="001030C8">
        <w:rPr>
          <w:rFonts w:asciiTheme="minorHAnsi" w:hAnsiTheme="minorHAnsi"/>
          <w:sz w:val="22"/>
        </w:rPr>
        <w:t>RUIMTE</w:t>
      </w:r>
      <w:r w:rsidRPr="001030C8">
        <w:rPr>
          <w:rFonts w:asciiTheme="minorHAnsi" w:hAnsiTheme="minorHAnsi"/>
          <w:sz w:val="22"/>
        </w:rPr>
        <w:tab/>
      </w:r>
      <w:r w:rsidRPr="001030C8">
        <w:rPr>
          <w:rFonts w:asciiTheme="minorHAnsi" w:hAnsiTheme="minorHAnsi"/>
          <w:sz w:val="22"/>
        </w:rPr>
        <w:tab/>
      </w:r>
      <w:r w:rsidRPr="001030C8">
        <w:rPr>
          <w:rFonts w:asciiTheme="minorHAnsi" w:hAnsiTheme="minorHAnsi"/>
          <w:sz w:val="22"/>
        </w:rPr>
        <w:tab/>
      </w:r>
      <w:r w:rsidRPr="001030C8">
        <w:rPr>
          <w:rFonts w:asciiTheme="minorHAnsi" w:hAnsiTheme="minorHAnsi"/>
          <w:sz w:val="22"/>
        </w:rPr>
        <w:tab/>
        <w:t>TEMPERATUUR</w:t>
      </w:r>
    </w:p>
    <w:p w14:paraId="649BB564" w14:textId="77777777" w:rsidR="00CA6F10" w:rsidRPr="001030C8" w:rsidRDefault="00580D4F" w:rsidP="005E3508">
      <w:pPr>
        <w:pBdr>
          <w:top w:val="single" w:sz="4" w:space="1" w:color="auto"/>
          <w:left w:val="single" w:sz="4" w:space="4" w:color="auto"/>
          <w:bottom w:val="single" w:sz="4" w:space="1" w:color="auto"/>
          <w:right w:val="single" w:sz="4" w:space="4" w:color="auto"/>
          <w:between w:val="single" w:sz="4" w:space="1" w:color="auto"/>
          <w:bar w:val="single" w:sz="4" w:color="auto"/>
        </w:pBdr>
        <w:ind w:left="2832"/>
        <w:jc w:val="both"/>
        <w:rPr>
          <w:rFonts w:asciiTheme="minorHAnsi" w:hAnsiTheme="minorHAnsi"/>
          <w:sz w:val="22"/>
        </w:rPr>
      </w:pPr>
      <w:r>
        <w:rPr>
          <w:rFonts w:asciiTheme="minorHAnsi" w:hAnsiTheme="minorHAnsi"/>
          <w:sz w:val="22"/>
        </w:rPr>
        <w:t>Zithoek</w:t>
      </w:r>
      <w:r w:rsidR="00CA6F10" w:rsidRPr="001030C8">
        <w:rPr>
          <w:rFonts w:asciiTheme="minorHAnsi" w:hAnsiTheme="minorHAnsi"/>
          <w:sz w:val="22"/>
        </w:rPr>
        <w:t>, eetkamer</w:t>
      </w:r>
      <w:r w:rsidR="00CA6F10" w:rsidRPr="001030C8">
        <w:rPr>
          <w:rFonts w:asciiTheme="minorHAnsi" w:hAnsiTheme="minorHAnsi"/>
          <w:sz w:val="22"/>
        </w:rPr>
        <w:tab/>
      </w:r>
      <w:r w:rsidR="00CA6F10" w:rsidRPr="001030C8">
        <w:rPr>
          <w:rFonts w:asciiTheme="minorHAnsi" w:hAnsiTheme="minorHAnsi"/>
          <w:sz w:val="22"/>
        </w:rPr>
        <w:tab/>
      </w:r>
      <w:r w:rsidR="00CA6F10" w:rsidRPr="001030C8">
        <w:rPr>
          <w:rFonts w:asciiTheme="minorHAnsi" w:hAnsiTheme="minorHAnsi"/>
          <w:sz w:val="22"/>
        </w:rPr>
        <w:tab/>
        <w:t>22° C</w:t>
      </w:r>
    </w:p>
    <w:p w14:paraId="448AB9EF" w14:textId="77777777" w:rsidR="00CA6F10" w:rsidRPr="001030C8" w:rsidRDefault="00CA6F10" w:rsidP="005E3508">
      <w:pPr>
        <w:pBdr>
          <w:top w:val="single" w:sz="4" w:space="1" w:color="auto"/>
          <w:left w:val="single" w:sz="4" w:space="4" w:color="auto"/>
          <w:bottom w:val="single" w:sz="4" w:space="1" w:color="auto"/>
          <w:right w:val="single" w:sz="4" w:space="4" w:color="auto"/>
          <w:between w:val="single" w:sz="4" w:space="1" w:color="auto"/>
          <w:bar w:val="single" w:sz="4" w:color="auto"/>
        </w:pBdr>
        <w:ind w:left="2832"/>
        <w:jc w:val="both"/>
        <w:rPr>
          <w:rFonts w:asciiTheme="minorHAnsi" w:hAnsiTheme="minorHAnsi"/>
          <w:sz w:val="22"/>
        </w:rPr>
      </w:pPr>
      <w:r w:rsidRPr="001030C8">
        <w:rPr>
          <w:rFonts w:asciiTheme="minorHAnsi" w:hAnsiTheme="minorHAnsi"/>
          <w:sz w:val="22"/>
        </w:rPr>
        <w:t>Inkom, nachthal</w:t>
      </w:r>
      <w:r w:rsidRPr="001030C8">
        <w:rPr>
          <w:rFonts w:asciiTheme="minorHAnsi" w:hAnsiTheme="minorHAnsi"/>
          <w:sz w:val="22"/>
        </w:rPr>
        <w:tab/>
      </w:r>
      <w:r w:rsidRPr="001030C8">
        <w:rPr>
          <w:rFonts w:asciiTheme="minorHAnsi" w:hAnsiTheme="minorHAnsi"/>
          <w:sz w:val="22"/>
        </w:rPr>
        <w:tab/>
      </w:r>
      <w:r w:rsidRPr="001030C8">
        <w:rPr>
          <w:rFonts w:asciiTheme="minorHAnsi" w:hAnsiTheme="minorHAnsi"/>
          <w:sz w:val="22"/>
        </w:rPr>
        <w:tab/>
        <w:t>16° C</w:t>
      </w:r>
    </w:p>
    <w:p w14:paraId="190BE24A" w14:textId="77777777" w:rsidR="00CA6F10" w:rsidRPr="001030C8" w:rsidRDefault="00431B8A" w:rsidP="005E3508">
      <w:pPr>
        <w:pBdr>
          <w:top w:val="single" w:sz="4" w:space="1" w:color="auto"/>
          <w:left w:val="single" w:sz="4" w:space="4" w:color="auto"/>
          <w:bottom w:val="single" w:sz="4" w:space="1" w:color="auto"/>
          <w:right w:val="single" w:sz="4" w:space="4" w:color="auto"/>
          <w:between w:val="single" w:sz="4" w:space="1" w:color="auto"/>
          <w:bar w:val="single" w:sz="4" w:color="auto"/>
        </w:pBdr>
        <w:ind w:left="2832"/>
        <w:jc w:val="both"/>
        <w:rPr>
          <w:rFonts w:asciiTheme="minorHAnsi" w:hAnsiTheme="minorHAnsi"/>
          <w:sz w:val="22"/>
        </w:rPr>
      </w:pPr>
      <w:r>
        <w:rPr>
          <w:rFonts w:asciiTheme="minorHAnsi" w:hAnsiTheme="minorHAnsi"/>
          <w:sz w:val="22"/>
        </w:rPr>
        <w:t>K</w:t>
      </w:r>
      <w:r w:rsidR="00CA6F10" w:rsidRPr="001030C8">
        <w:rPr>
          <w:rFonts w:asciiTheme="minorHAnsi" w:hAnsiTheme="minorHAnsi"/>
          <w:sz w:val="22"/>
        </w:rPr>
        <w:t>euken</w:t>
      </w:r>
      <w:r w:rsidR="00CA6F10" w:rsidRPr="001030C8">
        <w:rPr>
          <w:rFonts w:asciiTheme="minorHAnsi" w:hAnsiTheme="minorHAnsi"/>
          <w:sz w:val="22"/>
        </w:rPr>
        <w:tab/>
      </w:r>
      <w:r w:rsidR="00CA6F10" w:rsidRPr="001030C8">
        <w:rPr>
          <w:rFonts w:asciiTheme="minorHAnsi" w:hAnsiTheme="minorHAnsi"/>
          <w:sz w:val="22"/>
        </w:rPr>
        <w:tab/>
      </w:r>
      <w:r w:rsidR="00CA6F10" w:rsidRPr="001030C8">
        <w:rPr>
          <w:rFonts w:asciiTheme="minorHAnsi" w:hAnsiTheme="minorHAnsi"/>
          <w:sz w:val="22"/>
        </w:rPr>
        <w:tab/>
      </w:r>
      <w:r w:rsidR="00CA6F10" w:rsidRPr="001030C8">
        <w:rPr>
          <w:rFonts w:asciiTheme="minorHAnsi" w:hAnsiTheme="minorHAnsi"/>
          <w:sz w:val="22"/>
        </w:rPr>
        <w:tab/>
      </w:r>
      <w:r w:rsidR="00CA6F10" w:rsidRPr="001030C8">
        <w:rPr>
          <w:rFonts w:asciiTheme="minorHAnsi" w:hAnsiTheme="minorHAnsi"/>
          <w:sz w:val="22"/>
        </w:rPr>
        <w:tab/>
        <w:t>22° C</w:t>
      </w:r>
    </w:p>
    <w:p w14:paraId="77F4E9E6" w14:textId="77777777" w:rsidR="00CA6F10" w:rsidRDefault="00431B8A" w:rsidP="005E3508">
      <w:pPr>
        <w:pBdr>
          <w:top w:val="single" w:sz="4" w:space="1" w:color="auto"/>
          <w:left w:val="single" w:sz="4" w:space="4" w:color="auto"/>
          <w:bottom w:val="single" w:sz="4" w:space="1" w:color="auto"/>
          <w:right w:val="single" w:sz="4" w:space="4" w:color="auto"/>
          <w:between w:val="single" w:sz="4" w:space="1" w:color="auto"/>
          <w:bar w:val="single" w:sz="4" w:color="auto"/>
        </w:pBdr>
        <w:ind w:left="2832"/>
        <w:jc w:val="both"/>
        <w:rPr>
          <w:rFonts w:asciiTheme="minorHAnsi" w:hAnsiTheme="minorHAnsi"/>
          <w:sz w:val="22"/>
        </w:rPr>
      </w:pPr>
      <w:r>
        <w:rPr>
          <w:rFonts w:asciiTheme="minorHAnsi" w:hAnsiTheme="minorHAnsi"/>
          <w:sz w:val="22"/>
        </w:rPr>
        <w:t>S</w:t>
      </w:r>
      <w:r w:rsidR="00CA6F10" w:rsidRPr="001030C8">
        <w:rPr>
          <w:rFonts w:asciiTheme="minorHAnsi" w:hAnsiTheme="minorHAnsi"/>
          <w:sz w:val="22"/>
        </w:rPr>
        <w:t>laapkamer</w:t>
      </w:r>
      <w:r w:rsidR="00CA6F10" w:rsidRPr="001030C8">
        <w:rPr>
          <w:rFonts w:asciiTheme="minorHAnsi" w:hAnsiTheme="minorHAnsi"/>
          <w:sz w:val="22"/>
        </w:rPr>
        <w:tab/>
      </w:r>
      <w:r w:rsidR="00CA6F10" w:rsidRPr="001030C8">
        <w:rPr>
          <w:rFonts w:asciiTheme="minorHAnsi" w:hAnsiTheme="minorHAnsi"/>
          <w:sz w:val="22"/>
        </w:rPr>
        <w:tab/>
      </w:r>
      <w:r w:rsidR="00CA6F10" w:rsidRPr="001030C8">
        <w:rPr>
          <w:rFonts w:asciiTheme="minorHAnsi" w:hAnsiTheme="minorHAnsi"/>
          <w:sz w:val="22"/>
        </w:rPr>
        <w:tab/>
      </w:r>
      <w:r w:rsidR="00CA6F10" w:rsidRPr="001030C8">
        <w:rPr>
          <w:rFonts w:asciiTheme="minorHAnsi" w:hAnsiTheme="minorHAnsi"/>
          <w:sz w:val="22"/>
        </w:rPr>
        <w:tab/>
        <w:t>18° C</w:t>
      </w:r>
    </w:p>
    <w:p w14:paraId="6E68FFDF" w14:textId="26212B0C" w:rsidR="00E2601B" w:rsidRPr="001030C8" w:rsidRDefault="00E2601B" w:rsidP="005E3508">
      <w:pPr>
        <w:pBdr>
          <w:top w:val="single" w:sz="4" w:space="1" w:color="auto"/>
          <w:left w:val="single" w:sz="4" w:space="4" w:color="auto"/>
          <w:bottom w:val="single" w:sz="4" w:space="1" w:color="auto"/>
          <w:right w:val="single" w:sz="4" w:space="4" w:color="auto"/>
          <w:between w:val="single" w:sz="4" w:space="1" w:color="auto"/>
          <w:bar w:val="single" w:sz="4" w:color="auto"/>
        </w:pBdr>
        <w:ind w:left="2832"/>
        <w:jc w:val="both"/>
        <w:rPr>
          <w:rFonts w:asciiTheme="minorHAnsi" w:hAnsiTheme="minorHAnsi"/>
          <w:sz w:val="22"/>
        </w:rPr>
      </w:pPr>
      <w:r>
        <w:rPr>
          <w:rFonts w:asciiTheme="minorHAnsi" w:hAnsiTheme="minorHAnsi"/>
          <w:sz w:val="22"/>
        </w:rPr>
        <w:t>Bureau</w:t>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t>18° C</w:t>
      </w:r>
    </w:p>
    <w:p w14:paraId="09BE2587" w14:textId="77777777" w:rsidR="00CA6F10" w:rsidRPr="001030C8" w:rsidRDefault="00431B8A" w:rsidP="005E3508">
      <w:pPr>
        <w:pBdr>
          <w:top w:val="single" w:sz="4" w:space="1" w:color="auto"/>
          <w:left w:val="single" w:sz="4" w:space="4" w:color="auto"/>
          <w:bottom w:val="single" w:sz="4" w:space="1" w:color="auto"/>
          <w:right w:val="single" w:sz="4" w:space="4" w:color="auto"/>
          <w:between w:val="single" w:sz="4" w:space="1" w:color="auto"/>
          <w:bar w:val="single" w:sz="4" w:color="auto"/>
        </w:pBdr>
        <w:ind w:left="2832"/>
        <w:jc w:val="both"/>
        <w:rPr>
          <w:rFonts w:asciiTheme="minorHAnsi" w:hAnsiTheme="minorHAnsi"/>
          <w:sz w:val="22"/>
        </w:rPr>
      </w:pPr>
      <w:r>
        <w:rPr>
          <w:rFonts w:asciiTheme="minorHAnsi" w:hAnsiTheme="minorHAnsi"/>
          <w:sz w:val="22"/>
        </w:rPr>
        <w:t>B</w:t>
      </w:r>
      <w:r w:rsidR="001F7791">
        <w:rPr>
          <w:rFonts w:asciiTheme="minorHAnsi" w:hAnsiTheme="minorHAnsi"/>
          <w:sz w:val="22"/>
        </w:rPr>
        <w:t>adkamer</w:t>
      </w:r>
      <w:r w:rsidR="001F7791">
        <w:rPr>
          <w:rFonts w:asciiTheme="minorHAnsi" w:hAnsiTheme="minorHAnsi"/>
          <w:sz w:val="22"/>
        </w:rPr>
        <w:tab/>
      </w:r>
      <w:r w:rsidR="00CA6F10" w:rsidRPr="001030C8">
        <w:rPr>
          <w:rFonts w:asciiTheme="minorHAnsi" w:hAnsiTheme="minorHAnsi"/>
          <w:sz w:val="22"/>
        </w:rPr>
        <w:tab/>
      </w:r>
      <w:r w:rsidR="00CA6F10" w:rsidRPr="001030C8">
        <w:rPr>
          <w:rFonts w:asciiTheme="minorHAnsi" w:hAnsiTheme="minorHAnsi"/>
          <w:sz w:val="22"/>
        </w:rPr>
        <w:tab/>
      </w:r>
      <w:r w:rsidR="00CA6F10" w:rsidRPr="001030C8">
        <w:rPr>
          <w:rFonts w:asciiTheme="minorHAnsi" w:hAnsiTheme="minorHAnsi"/>
          <w:sz w:val="22"/>
        </w:rPr>
        <w:tab/>
        <w:t>24° C</w:t>
      </w:r>
    </w:p>
    <w:p w14:paraId="5EB26104" w14:textId="77777777" w:rsidR="001F7791" w:rsidRDefault="001F7791" w:rsidP="005E3508">
      <w:pPr>
        <w:pStyle w:val="Lijstalinea"/>
        <w:tabs>
          <w:tab w:val="num" w:pos="709"/>
        </w:tabs>
        <w:ind w:left="709"/>
        <w:jc w:val="both"/>
        <w:rPr>
          <w:rFonts w:asciiTheme="minorHAnsi" w:hAnsiTheme="minorHAnsi"/>
          <w:sz w:val="22"/>
        </w:rPr>
      </w:pPr>
    </w:p>
    <w:p w14:paraId="644DEDF9" w14:textId="77777777" w:rsidR="00CF0B5E" w:rsidRDefault="00CF0B5E" w:rsidP="005E3508">
      <w:pPr>
        <w:pStyle w:val="Lijstalinea"/>
        <w:tabs>
          <w:tab w:val="num" w:pos="709"/>
        </w:tabs>
        <w:ind w:left="709"/>
        <w:jc w:val="both"/>
        <w:rPr>
          <w:rFonts w:asciiTheme="minorHAnsi" w:hAnsiTheme="minorHAnsi"/>
          <w:sz w:val="22"/>
        </w:rPr>
      </w:pPr>
    </w:p>
    <w:p w14:paraId="17DDB63D" w14:textId="77777777" w:rsidR="00325764" w:rsidRDefault="00325764" w:rsidP="005E3508">
      <w:pPr>
        <w:pStyle w:val="Lijstalinea"/>
        <w:tabs>
          <w:tab w:val="num" w:pos="709"/>
        </w:tabs>
        <w:ind w:left="709"/>
        <w:jc w:val="both"/>
        <w:rPr>
          <w:rFonts w:asciiTheme="minorHAnsi" w:hAnsiTheme="minorHAnsi"/>
          <w:sz w:val="22"/>
        </w:rPr>
      </w:pPr>
    </w:p>
    <w:p w14:paraId="69EE37AA" w14:textId="77777777" w:rsidR="00325764" w:rsidRDefault="00325764" w:rsidP="005E3508">
      <w:pPr>
        <w:pStyle w:val="Lijstalinea"/>
        <w:tabs>
          <w:tab w:val="num" w:pos="709"/>
        </w:tabs>
        <w:ind w:left="709"/>
        <w:jc w:val="both"/>
        <w:rPr>
          <w:rFonts w:asciiTheme="minorHAnsi" w:hAnsiTheme="minorHAnsi"/>
          <w:sz w:val="22"/>
        </w:rPr>
      </w:pPr>
    </w:p>
    <w:p w14:paraId="0C5379A9" w14:textId="77777777" w:rsidR="00CF0B5E" w:rsidRDefault="00CF0B5E" w:rsidP="005E3508">
      <w:pPr>
        <w:pStyle w:val="Lijstalinea"/>
        <w:tabs>
          <w:tab w:val="num" w:pos="709"/>
        </w:tabs>
        <w:ind w:left="709"/>
        <w:jc w:val="both"/>
        <w:rPr>
          <w:rFonts w:asciiTheme="minorHAnsi" w:hAnsiTheme="minorHAnsi"/>
          <w:sz w:val="22"/>
        </w:rPr>
      </w:pPr>
    </w:p>
    <w:p w14:paraId="7C40C066" w14:textId="77777777" w:rsidR="00551B61" w:rsidRPr="00392DEB" w:rsidRDefault="00CA6F10" w:rsidP="00392DEB">
      <w:pPr>
        <w:pStyle w:val="Lijstalinea"/>
        <w:tabs>
          <w:tab w:val="num" w:pos="709"/>
        </w:tabs>
        <w:ind w:left="709"/>
        <w:jc w:val="both"/>
        <w:rPr>
          <w:rFonts w:asciiTheme="minorHAnsi" w:hAnsiTheme="minorHAnsi"/>
          <w:sz w:val="22"/>
        </w:rPr>
      </w:pPr>
      <w:r w:rsidRPr="001030C8">
        <w:rPr>
          <w:rFonts w:asciiTheme="minorHAnsi" w:hAnsiTheme="minorHAnsi"/>
          <w:sz w:val="22"/>
        </w:rPr>
        <w:tab/>
      </w:r>
      <w:r w:rsidRPr="001030C8">
        <w:rPr>
          <w:rFonts w:asciiTheme="minorHAnsi" w:hAnsiTheme="minorHAnsi"/>
          <w:sz w:val="22"/>
        </w:rPr>
        <w:tab/>
      </w:r>
      <w:r w:rsidRPr="001030C8">
        <w:rPr>
          <w:rFonts w:asciiTheme="minorHAnsi" w:hAnsiTheme="minorHAnsi"/>
          <w:sz w:val="22"/>
        </w:rPr>
        <w:tab/>
      </w:r>
    </w:p>
    <w:p w14:paraId="5B22031D" w14:textId="77777777" w:rsidR="004B3C1A" w:rsidRPr="001030C8" w:rsidRDefault="00551B61" w:rsidP="005E3508">
      <w:pPr>
        <w:pStyle w:val="Lijstalinea"/>
        <w:numPr>
          <w:ilvl w:val="1"/>
          <w:numId w:val="3"/>
        </w:numPr>
        <w:tabs>
          <w:tab w:val="clear" w:pos="495"/>
          <w:tab w:val="num" w:pos="709"/>
        </w:tabs>
        <w:ind w:left="709" w:hanging="709"/>
        <w:jc w:val="both"/>
        <w:rPr>
          <w:rFonts w:asciiTheme="minorHAnsi" w:hAnsiTheme="minorHAnsi"/>
          <w:b/>
          <w:sz w:val="22"/>
        </w:rPr>
      </w:pPr>
      <w:r w:rsidRPr="001030C8">
        <w:rPr>
          <w:rFonts w:asciiTheme="minorHAnsi" w:hAnsiTheme="minorHAnsi"/>
          <w:b/>
          <w:sz w:val="22"/>
        </w:rPr>
        <w:lastRenderedPageBreak/>
        <w:t>PLEISTERWERKEN</w:t>
      </w:r>
    </w:p>
    <w:p w14:paraId="42DE4554" w14:textId="77777777" w:rsidR="00CA6F10" w:rsidRPr="001030C8" w:rsidRDefault="00CA6F10" w:rsidP="005E3508">
      <w:pPr>
        <w:pStyle w:val="Lijstalinea"/>
        <w:ind w:left="709"/>
        <w:jc w:val="both"/>
        <w:rPr>
          <w:rFonts w:asciiTheme="minorHAnsi" w:hAnsiTheme="minorHAnsi"/>
          <w:b/>
          <w:sz w:val="22"/>
        </w:rPr>
      </w:pPr>
    </w:p>
    <w:p w14:paraId="64168087" w14:textId="6436B4E4" w:rsidR="00CA6F10" w:rsidRPr="001030C8" w:rsidRDefault="00CA6F10" w:rsidP="005E3508">
      <w:pPr>
        <w:pStyle w:val="Lijstalinea"/>
        <w:ind w:left="709"/>
        <w:jc w:val="both"/>
        <w:rPr>
          <w:rFonts w:asciiTheme="minorHAnsi" w:hAnsiTheme="minorHAnsi"/>
          <w:sz w:val="22"/>
        </w:rPr>
      </w:pPr>
      <w:r w:rsidRPr="001030C8">
        <w:rPr>
          <w:rFonts w:asciiTheme="minorHAnsi" w:hAnsiTheme="minorHAnsi"/>
          <w:sz w:val="22"/>
        </w:rPr>
        <w:t>Alle muren en plafonds zijn in één laag bepleisterd. De afwerking gebeurt met de hand. Alle uitspringende hoeken worden uitgewerkt met gegalvaniseerde hoekprofielen.</w:t>
      </w:r>
      <w:r w:rsidR="00CF0B5E">
        <w:rPr>
          <w:rFonts w:asciiTheme="minorHAnsi" w:hAnsiTheme="minorHAnsi"/>
          <w:sz w:val="22"/>
        </w:rPr>
        <w:t xml:space="preserve"> </w:t>
      </w:r>
      <w:r w:rsidR="00C443C8">
        <w:rPr>
          <w:rFonts w:asciiTheme="minorHAnsi" w:hAnsiTheme="minorHAnsi"/>
          <w:sz w:val="22"/>
        </w:rPr>
        <w:t xml:space="preserve">Alle muren en plafonds worden </w:t>
      </w:r>
      <w:proofErr w:type="spellStart"/>
      <w:r w:rsidR="00C443C8">
        <w:rPr>
          <w:rFonts w:asciiTheme="minorHAnsi" w:hAnsiTheme="minorHAnsi"/>
          <w:sz w:val="22"/>
        </w:rPr>
        <w:t>behangklaar</w:t>
      </w:r>
      <w:proofErr w:type="spellEnd"/>
      <w:r w:rsidR="00C443C8">
        <w:rPr>
          <w:rFonts w:asciiTheme="minorHAnsi" w:hAnsiTheme="minorHAnsi"/>
          <w:sz w:val="22"/>
        </w:rPr>
        <w:t xml:space="preserve"> opgeleverd.</w:t>
      </w:r>
    </w:p>
    <w:p w14:paraId="4E4DB327" w14:textId="77777777" w:rsidR="00CA6F10" w:rsidRPr="001030C8" w:rsidRDefault="00CA6F10" w:rsidP="005E3508">
      <w:pPr>
        <w:pStyle w:val="Lijstalinea"/>
        <w:ind w:left="709"/>
        <w:jc w:val="both"/>
        <w:rPr>
          <w:rFonts w:asciiTheme="minorHAnsi" w:hAnsiTheme="minorHAnsi"/>
          <w:sz w:val="22"/>
        </w:rPr>
      </w:pPr>
      <w:r w:rsidRPr="001030C8">
        <w:rPr>
          <w:rFonts w:asciiTheme="minorHAnsi" w:hAnsiTheme="minorHAnsi"/>
          <w:sz w:val="22"/>
        </w:rPr>
        <w:t>Op het gelijkvloers stopt de bepleistering op 2 à 3 cm boven de PE-folie</w:t>
      </w:r>
      <w:r w:rsidR="003A7022" w:rsidRPr="001030C8">
        <w:rPr>
          <w:rFonts w:asciiTheme="minorHAnsi" w:hAnsiTheme="minorHAnsi"/>
          <w:sz w:val="22"/>
        </w:rPr>
        <w:t xml:space="preserve"> geplaatst door de aannemer om eventueel opstijgend vocht te vermijden.</w:t>
      </w:r>
    </w:p>
    <w:p w14:paraId="15DEBF87" w14:textId="77777777" w:rsidR="003A7022" w:rsidRPr="00580D4F" w:rsidRDefault="003A7022" w:rsidP="005E3508">
      <w:pPr>
        <w:jc w:val="both"/>
        <w:rPr>
          <w:rFonts w:asciiTheme="minorHAnsi" w:hAnsiTheme="minorHAnsi"/>
          <w:sz w:val="22"/>
        </w:rPr>
      </w:pPr>
    </w:p>
    <w:p w14:paraId="1D666826" w14:textId="77777777" w:rsidR="003A7022" w:rsidRPr="001030C8" w:rsidRDefault="003A7022" w:rsidP="005E3508">
      <w:pPr>
        <w:pStyle w:val="Lijstalinea"/>
        <w:ind w:left="709"/>
        <w:jc w:val="both"/>
        <w:rPr>
          <w:rFonts w:asciiTheme="minorHAnsi" w:hAnsiTheme="minorHAnsi"/>
          <w:sz w:val="22"/>
        </w:rPr>
      </w:pPr>
      <w:r w:rsidRPr="001030C8">
        <w:rPr>
          <w:rFonts w:asciiTheme="minorHAnsi" w:hAnsiTheme="minorHAnsi"/>
          <w:sz w:val="22"/>
        </w:rPr>
        <w:t>Er wordt aangeraden het schilderen pas uit te voeren wanneer het gebouw volledig is uitgedroogd en alle krimpscheurtjes in het pleisterwerk zich hebben gestabiliseerd.</w:t>
      </w:r>
    </w:p>
    <w:p w14:paraId="7CB645EE" w14:textId="77777777" w:rsidR="003A7022" w:rsidRPr="001030C8" w:rsidRDefault="003A7022" w:rsidP="005E3508">
      <w:pPr>
        <w:pStyle w:val="Lijstalinea"/>
        <w:tabs>
          <w:tab w:val="num" w:pos="709"/>
        </w:tabs>
        <w:ind w:left="709"/>
        <w:jc w:val="both"/>
        <w:rPr>
          <w:rFonts w:asciiTheme="minorHAnsi" w:hAnsiTheme="minorHAnsi"/>
          <w:sz w:val="22"/>
        </w:rPr>
      </w:pPr>
    </w:p>
    <w:p w14:paraId="327ED54D" w14:textId="77777777" w:rsidR="00561599" w:rsidRPr="00392DEB" w:rsidRDefault="00561599" w:rsidP="00392DEB">
      <w:pPr>
        <w:tabs>
          <w:tab w:val="num" w:pos="709"/>
        </w:tabs>
        <w:jc w:val="both"/>
        <w:rPr>
          <w:rFonts w:asciiTheme="minorHAnsi" w:hAnsiTheme="minorHAnsi"/>
          <w:sz w:val="22"/>
        </w:rPr>
      </w:pPr>
    </w:p>
    <w:p w14:paraId="29825883" w14:textId="77777777" w:rsidR="00551B61" w:rsidRPr="001030C8" w:rsidRDefault="00551B61" w:rsidP="005E3508">
      <w:pPr>
        <w:pStyle w:val="Lijstalinea"/>
        <w:numPr>
          <w:ilvl w:val="1"/>
          <w:numId w:val="3"/>
        </w:numPr>
        <w:tabs>
          <w:tab w:val="clear" w:pos="495"/>
          <w:tab w:val="num" w:pos="709"/>
        </w:tabs>
        <w:ind w:left="709" w:hanging="709"/>
        <w:jc w:val="both"/>
        <w:rPr>
          <w:rFonts w:asciiTheme="minorHAnsi" w:hAnsiTheme="minorHAnsi"/>
          <w:b/>
          <w:sz w:val="22"/>
        </w:rPr>
      </w:pPr>
      <w:r w:rsidRPr="001030C8">
        <w:rPr>
          <w:rFonts w:asciiTheme="minorHAnsi" w:hAnsiTheme="minorHAnsi"/>
          <w:b/>
          <w:sz w:val="22"/>
        </w:rPr>
        <w:t>VLOERBEKLEDING EN WANDTEGELS</w:t>
      </w:r>
    </w:p>
    <w:p w14:paraId="088A50AA" w14:textId="77777777" w:rsidR="003A7022" w:rsidRPr="001030C8" w:rsidRDefault="003A7022" w:rsidP="005E3508">
      <w:pPr>
        <w:pStyle w:val="Lijstalinea"/>
        <w:ind w:left="709"/>
        <w:jc w:val="both"/>
        <w:rPr>
          <w:rFonts w:asciiTheme="minorHAnsi" w:hAnsiTheme="minorHAnsi"/>
          <w:sz w:val="22"/>
        </w:rPr>
      </w:pPr>
    </w:p>
    <w:p w14:paraId="3D4550A4" w14:textId="77777777" w:rsidR="003A7022" w:rsidRPr="001030C8" w:rsidRDefault="003A7022" w:rsidP="005E3508">
      <w:pPr>
        <w:pStyle w:val="Lijstalinea"/>
        <w:ind w:left="709"/>
        <w:jc w:val="both"/>
        <w:rPr>
          <w:rFonts w:asciiTheme="minorHAnsi" w:hAnsiTheme="minorHAnsi"/>
          <w:sz w:val="22"/>
        </w:rPr>
      </w:pPr>
      <w:r w:rsidRPr="001030C8">
        <w:rPr>
          <w:rFonts w:asciiTheme="minorHAnsi" w:hAnsiTheme="minorHAnsi"/>
          <w:sz w:val="22"/>
        </w:rPr>
        <w:t xml:space="preserve">Alle keuzes van de vloerbekledingen </w:t>
      </w:r>
      <w:r w:rsidR="008A6282">
        <w:rPr>
          <w:rFonts w:asciiTheme="minorHAnsi" w:hAnsiTheme="minorHAnsi"/>
          <w:sz w:val="22"/>
        </w:rPr>
        <w:t xml:space="preserve">en wandtegels </w:t>
      </w:r>
      <w:r w:rsidRPr="001030C8">
        <w:rPr>
          <w:rFonts w:asciiTheme="minorHAnsi" w:hAnsiTheme="minorHAnsi"/>
          <w:sz w:val="22"/>
        </w:rPr>
        <w:t>zijn te maken in onze toonzaal.</w:t>
      </w:r>
    </w:p>
    <w:p w14:paraId="273376FA" w14:textId="77777777" w:rsidR="008A6282" w:rsidRDefault="008A6282" w:rsidP="005E3508">
      <w:pPr>
        <w:pStyle w:val="Lijstalinea"/>
        <w:ind w:left="709"/>
        <w:jc w:val="both"/>
        <w:rPr>
          <w:rFonts w:asciiTheme="minorHAnsi" w:hAnsiTheme="minorHAnsi"/>
          <w:sz w:val="22"/>
        </w:rPr>
      </w:pPr>
    </w:p>
    <w:p w14:paraId="7C680EA9" w14:textId="6743EB2B" w:rsidR="00580D4F" w:rsidRPr="00991AF7" w:rsidRDefault="00580D4F" w:rsidP="00991AF7">
      <w:pPr>
        <w:ind w:firstLine="708"/>
        <w:jc w:val="both"/>
        <w:rPr>
          <w:rFonts w:asciiTheme="minorHAnsi" w:hAnsiTheme="minorHAnsi"/>
          <w:sz w:val="22"/>
        </w:rPr>
      </w:pPr>
      <w:r w:rsidRPr="00991AF7">
        <w:rPr>
          <w:rFonts w:asciiTheme="minorHAnsi" w:hAnsiTheme="minorHAnsi"/>
          <w:sz w:val="22"/>
        </w:rPr>
        <w:t>Voorzien in volgende ruimtes voor zover deze voorkomen in de woning:</w:t>
      </w:r>
    </w:p>
    <w:p w14:paraId="3F07724A" w14:textId="77777777" w:rsidR="003A7022" w:rsidRPr="001030C8" w:rsidRDefault="003A7022" w:rsidP="005E3508">
      <w:pPr>
        <w:pStyle w:val="Lijstalinea"/>
        <w:ind w:left="709"/>
        <w:jc w:val="both"/>
        <w:rPr>
          <w:rFonts w:asciiTheme="minorHAnsi" w:hAnsiTheme="minorHAnsi"/>
          <w:sz w:val="22"/>
        </w:rPr>
      </w:pPr>
    </w:p>
    <w:p w14:paraId="1BB85554" w14:textId="77777777" w:rsidR="003A7022" w:rsidRPr="001030C8" w:rsidRDefault="003A7022" w:rsidP="005E3508">
      <w:pPr>
        <w:pStyle w:val="Lijstalinea"/>
        <w:pBdr>
          <w:top w:val="single" w:sz="4" w:space="1" w:color="auto"/>
          <w:left w:val="single" w:sz="4" w:space="4" w:color="auto"/>
          <w:bottom w:val="single" w:sz="4" w:space="1" w:color="auto"/>
          <w:right w:val="single" w:sz="4" w:space="4" w:color="auto"/>
          <w:between w:val="single" w:sz="4" w:space="1" w:color="auto"/>
          <w:bar w:val="single" w:sz="4" w:color="auto"/>
        </w:pBdr>
        <w:ind w:left="709"/>
        <w:jc w:val="both"/>
        <w:rPr>
          <w:rFonts w:asciiTheme="minorHAnsi" w:hAnsiTheme="minorHAnsi"/>
          <w:b/>
          <w:sz w:val="22"/>
        </w:rPr>
      </w:pPr>
      <w:r w:rsidRPr="001030C8">
        <w:rPr>
          <w:rFonts w:asciiTheme="minorHAnsi" w:hAnsiTheme="minorHAnsi"/>
          <w:b/>
          <w:sz w:val="22"/>
        </w:rPr>
        <w:t>PLAATS</w:t>
      </w:r>
      <w:r w:rsidRPr="001030C8">
        <w:rPr>
          <w:rFonts w:asciiTheme="minorHAnsi" w:hAnsiTheme="minorHAnsi"/>
          <w:b/>
          <w:sz w:val="22"/>
        </w:rPr>
        <w:tab/>
      </w:r>
      <w:r w:rsidRPr="001030C8">
        <w:rPr>
          <w:rFonts w:asciiTheme="minorHAnsi" w:hAnsiTheme="minorHAnsi"/>
          <w:b/>
          <w:sz w:val="22"/>
        </w:rPr>
        <w:tab/>
      </w:r>
      <w:r w:rsidR="00431B8A">
        <w:rPr>
          <w:rFonts w:asciiTheme="minorHAnsi" w:hAnsiTheme="minorHAnsi"/>
          <w:b/>
          <w:sz w:val="22"/>
        </w:rPr>
        <w:tab/>
      </w:r>
      <w:r w:rsidRPr="001030C8">
        <w:rPr>
          <w:rFonts w:asciiTheme="minorHAnsi" w:hAnsiTheme="minorHAnsi"/>
          <w:b/>
          <w:sz w:val="22"/>
        </w:rPr>
        <w:t>BEKLEDING</w:t>
      </w:r>
      <w:r w:rsidRPr="001030C8">
        <w:rPr>
          <w:rFonts w:asciiTheme="minorHAnsi" w:hAnsiTheme="minorHAnsi"/>
          <w:b/>
          <w:sz w:val="22"/>
        </w:rPr>
        <w:tab/>
      </w:r>
      <w:r w:rsidRPr="001030C8">
        <w:rPr>
          <w:rFonts w:asciiTheme="minorHAnsi" w:hAnsiTheme="minorHAnsi"/>
          <w:b/>
          <w:sz w:val="22"/>
        </w:rPr>
        <w:tab/>
      </w:r>
      <w:r w:rsidRPr="001030C8">
        <w:rPr>
          <w:rFonts w:asciiTheme="minorHAnsi" w:hAnsiTheme="minorHAnsi"/>
          <w:b/>
          <w:sz w:val="22"/>
        </w:rPr>
        <w:tab/>
      </w:r>
      <w:r w:rsidR="00431B8A">
        <w:rPr>
          <w:rFonts w:asciiTheme="minorHAnsi" w:hAnsiTheme="minorHAnsi"/>
          <w:b/>
          <w:sz w:val="22"/>
        </w:rPr>
        <w:t>(</w:t>
      </w:r>
      <w:r w:rsidRPr="001030C8">
        <w:rPr>
          <w:rFonts w:asciiTheme="minorHAnsi" w:hAnsiTheme="minorHAnsi"/>
          <w:b/>
          <w:sz w:val="22"/>
        </w:rPr>
        <w:t>WAARDE</w:t>
      </w:r>
      <w:r w:rsidR="00431B8A">
        <w:rPr>
          <w:rFonts w:asciiTheme="minorHAnsi" w:hAnsiTheme="minorHAnsi"/>
          <w:b/>
          <w:sz w:val="22"/>
        </w:rPr>
        <w:t>)</w:t>
      </w:r>
      <w:r w:rsidRPr="001030C8">
        <w:rPr>
          <w:rFonts w:asciiTheme="minorHAnsi" w:hAnsiTheme="minorHAnsi"/>
          <w:b/>
          <w:sz w:val="22"/>
        </w:rPr>
        <w:t xml:space="preserve"> VLOER</w:t>
      </w:r>
      <w:r w:rsidRPr="001030C8">
        <w:rPr>
          <w:rFonts w:asciiTheme="minorHAnsi" w:hAnsiTheme="minorHAnsi"/>
          <w:b/>
          <w:sz w:val="22"/>
        </w:rPr>
        <w:tab/>
      </w:r>
      <w:r w:rsidRPr="001030C8">
        <w:rPr>
          <w:rFonts w:asciiTheme="minorHAnsi" w:hAnsiTheme="minorHAnsi"/>
          <w:b/>
          <w:sz w:val="22"/>
        </w:rPr>
        <w:tab/>
      </w:r>
      <w:r w:rsidR="00431B8A">
        <w:rPr>
          <w:rFonts w:asciiTheme="minorHAnsi" w:hAnsiTheme="minorHAnsi"/>
          <w:b/>
          <w:sz w:val="22"/>
        </w:rPr>
        <w:t>(</w:t>
      </w:r>
      <w:r w:rsidRPr="001030C8">
        <w:rPr>
          <w:rFonts w:asciiTheme="minorHAnsi" w:hAnsiTheme="minorHAnsi"/>
          <w:b/>
          <w:sz w:val="22"/>
        </w:rPr>
        <w:t>WAARDE</w:t>
      </w:r>
      <w:r w:rsidR="00431B8A">
        <w:rPr>
          <w:rFonts w:asciiTheme="minorHAnsi" w:hAnsiTheme="minorHAnsi"/>
          <w:b/>
          <w:sz w:val="22"/>
        </w:rPr>
        <w:t>)</w:t>
      </w:r>
      <w:r w:rsidRPr="001030C8">
        <w:rPr>
          <w:rFonts w:asciiTheme="minorHAnsi" w:hAnsiTheme="minorHAnsi"/>
          <w:b/>
          <w:sz w:val="22"/>
        </w:rPr>
        <w:t xml:space="preserve"> PLINT</w:t>
      </w:r>
    </w:p>
    <w:p w14:paraId="09AE4632" w14:textId="77777777" w:rsidR="003A7022" w:rsidRPr="001030C8" w:rsidRDefault="003A7022" w:rsidP="005E3508">
      <w:pPr>
        <w:pStyle w:val="Lijstalinea"/>
        <w:pBdr>
          <w:top w:val="single" w:sz="4" w:space="1" w:color="auto"/>
          <w:left w:val="single" w:sz="4" w:space="4" w:color="auto"/>
          <w:bottom w:val="single" w:sz="4" w:space="1" w:color="auto"/>
          <w:right w:val="single" w:sz="4" w:space="4" w:color="auto"/>
          <w:between w:val="single" w:sz="4" w:space="1" w:color="auto"/>
          <w:bar w:val="single" w:sz="4" w:color="auto"/>
        </w:pBdr>
        <w:ind w:left="709"/>
        <w:jc w:val="both"/>
        <w:rPr>
          <w:rFonts w:asciiTheme="minorHAnsi" w:hAnsiTheme="minorHAnsi"/>
          <w:sz w:val="22"/>
        </w:rPr>
      </w:pPr>
    </w:p>
    <w:p w14:paraId="7DC794FF" w14:textId="5F295B4B" w:rsidR="003A7022" w:rsidRPr="001030C8" w:rsidRDefault="00580D4F" w:rsidP="005E3508">
      <w:pPr>
        <w:pStyle w:val="Lijstalinea"/>
        <w:pBdr>
          <w:top w:val="single" w:sz="4" w:space="1" w:color="auto"/>
          <w:left w:val="single" w:sz="4" w:space="4" w:color="auto"/>
          <w:bottom w:val="single" w:sz="4" w:space="1" w:color="auto"/>
          <w:right w:val="single" w:sz="4" w:space="4" w:color="auto"/>
          <w:between w:val="single" w:sz="4" w:space="1" w:color="auto"/>
          <w:bar w:val="single" w:sz="4" w:color="auto"/>
        </w:pBdr>
        <w:ind w:left="709"/>
        <w:jc w:val="both"/>
        <w:rPr>
          <w:rFonts w:asciiTheme="minorHAnsi" w:hAnsiTheme="minorHAnsi"/>
          <w:sz w:val="22"/>
        </w:rPr>
      </w:pPr>
      <w:r>
        <w:rPr>
          <w:rFonts w:asciiTheme="minorHAnsi" w:hAnsiTheme="minorHAnsi"/>
          <w:sz w:val="22"/>
        </w:rPr>
        <w:t>Eethoek, zithoek</w:t>
      </w:r>
      <w:r>
        <w:rPr>
          <w:rFonts w:asciiTheme="minorHAnsi" w:hAnsiTheme="minorHAnsi"/>
          <w:sz w:val="22"/>
        </w:rPr>
        <w:tab/>
      </w:r>
      <w:r w:rsidR="003A7022" w:rsidRPr="001030C8">
        <w:rPr>
          <w:rFonts w:asciiTheme="minorHAnsi" w:hAnsiTheme="minorHAnsi"/>
          <w:sz w:val="22"/>
        </w:rPr>
        <w:t>keramische vloertegel</w:t>
      </w:r>
      <w:r w:rsidR="003A7022" w:rsidRPr="001030C8">
        <w:rPr>
          <w:rFonts w:asciiTheme="minorHAnsi" w:hAnsiTheme="minorHAnsi"/>
          <w:sz w:val="22"/>
        </w:rPr>
        <w:tab/>
      </w:r>
      <w:r w:rsidR="003A7022" w:rsidRPr="001030C8">
        <w:rPr>
          <w:rFonts w:asciiTheme="minorHAnsi" w:hAnsiTheme="minorHAnsi"/>
          <w:sz w:val="22"/>
        </w:rPr>
        <w:tab/>
        <w:t>collectie toonzaal</w:t>
      </w:r>
      <w:r w:rsidR="003A7022" w:rsidRPr="001030C8">
        <w:rPr>
          <w:rFonts w:asciiTheme="minorHAnsi" w:hAnsiTheme="minorHAnsi"/>
          <w:sz w:val="22"/>
        </w:rPr>
        <w:tab/>
      </w:r>
      <w:r w:rsidR="00346848">
        <w:rPr>
          <w:rFonts w:asciiTheme="minorHAnsi" w:hAnsiTheme="minorHAnsi"/>
          <w:sz w:val="22"/>
        </w:rPr>
        <w:tab/>
      </w:r>
      <w:r w:rsidR="003A7022" w:rsidRPr="001030C8">
        <w:rPr>
          <w:rFonts w:asciiTheme="minorHAnsi" w:hAnsiTheme="minorHAnsi"/>
          <w:sz w:val="22"/>
        </w:rPr>
        <w:t xml:space="preserve">collectie toonzaal </w:t>
      </w:r>
    </w:p>
    <w:p w14:paraId="6CABFA9D" w14:textId="50A038AB" w:rsidR="003A7022" w:rsidRPr="001030C8" w:rsidRDefault="003A7022" w:rsidP="005E3508">
      <w:pPr>
        <w:pStyle w:val="Lijstalinea"/>
        <w:pBdr>
          <w:top w:val="single" w:sz="4" w:space="1" w:color="auto"/>
          <w:left w:val="single" w:sz="4" w:space="4" w:color="auto"/>
          <w:bottom w:val="single" w:sz="4" w:space="1" w:color="auto"/>
          <w:right w:val="single" w:sz="4" w:space="4" w:color="auto"/>
          <w:between w:val="single" w:sz="4" w:space="1" w:color="auto"/>
          <w:bar w:val="single" w:sz="4" w:color="auto"/>
        </w:pBdr>
        <w:ind w:left="709"/>
        <w:jc w:val="both"/>
        <w:rPr>
          <w:rFonts w:asciiTheme="minorHAnsi" w:hAnsiTheme="minorHAnsi"/>
          <w:sz w:val="22"/>
        </w:rPr>
      </w:pPr>
      <w:r w:rsidRPr="001030C8">
        <w:rPr>
          <w:rFonts w:asciiTheme="minorHAnsi" w:hAnsiTheme="minorHAnsi"/>
          <w:sz w:val="22"/>
        </w:rPr>
        <w:t>Keuken</w:t>
      </w:r>
      <w:r w:rsidRPr="001030C8">
        <w:rPr>
          <w:rFonts w:asciiTheme="minorHAnsi" w:hAnsiTheme="minorHAnsi"/>
          <w:sz w:val="22"/>
        </w:rPr>
        <w:tab/>
      </w:r>
      <w:r w:rsidRPr="001030C8">
        <w:rPr>
          <w:rFonts w:asciiTheme="minorHAnsi" w:hAnsiTheme="minorHAnsi"/>
          <w:sz w:val="22"/>
        </w:rPr>
        <w:tab/>
      </w:r>
      <w:r w:rsidRPr="001030C8">
        <w:rPr>
          <w:rFonts w:asciiTheme="minorHAnsi" w:hAnsiTheme="minorHAnsi"/>
          <w:sz w:val="22"/>
        </w:rPr>
        <w:tab/>
        <w:t>keramische vloertegel</w:t>
      </w:r>
      <w:r w:rsidRPr="001030C8">
        <w:rPr>
          <w:rFonts w:asciiTheme="minorHAnsi" w:hAnsiTheme="minorHAnsi"/>
          <w:sz w:val="22"/>
        </w:rPr>
        <w:tab/>
      </w:r>
      <w:r w:rsidRPr="001030C8">
        <w:rPr>
          <w:rFonts w:asciiTheme="minorHAnsi" w:hAnsiTheme="minorHAnsi"/>
          <w:sz w:val="22"/>
        </w:rPr>
        <w:tab/>
        <w:t xml:space="preserve">collectie toonzaal </w:t>
      </w:r>
      <w:r w:rsidRPr="001030C8">
        <w:rPr>
          <w:rFonts w:asciiTheme="minorHAnsi" w:hAnsiTheme="minorHAnsi"/>
          <w:sz w:val="22"/>
        </w:rPr>
        <w:tab/>
      </w:r>
      <w:r w:rsidR="00346848">
        <w:rPr>
          <w:rFonts w:asciiTheme="minorHAnsi" w:hAnsiTheme="minorHAnsi"/>
          <w:sz w:val="22"/>
        </w:rPr>
        <w:tab/>
      </w:r>
      <w:r w:rsidRPr="001030C8">
        <w:rPr>
          <w:rFonts w:asciiTheme="minorHAnsi" w:hAnsiTheme="minorHAnsi"/>
          <w:sz w:val="22"/>
        </w:rPr>
        <w:t xml:space="preserve">collectie toonzaal </w:t>
      </w:r>
    </w:p>
    <w:p w14:paraId="1CBA3C2B" w14:textId="2DAACB98" w:rsidR="003A7022" w:rsidRPr="001030C8" w:rsidRDefault="003A7022" w:rsidP="005E3508">
      <w:pPr>
        <w:pStyle w:val="Lijstalinea"/>
        <w:pBdr>
          <w:top w:val="single" w:sz="4" w:space="1" w:color="auto"/>
          <w:left w:val="single" w:sz="4" w:space="4" w:color="auto"/>
          <w:bottom w:val="single" w:sz="4" w:space="1" w:color="auto"/>
          <w:right w:val="single" w:sz="4" w:space="4" w:color="auto"/>
          <w:between w:val="single" w:sz="4" w:space="1" w:color="auto"/>
          <w:bar w:val="single" w:sz="4" w:color="auto"/>
        </w:pBdr>
        <w:ind w:left="709"/>
        <w:jc w:val="both"/>
        <w:rPr>
          <w:rFonts w:asciiTheme="minorHAnsi" w:hAnsiTheme="minorHAnsi"/>
          <w:sz w:val="22"/>
        </w:rPr>
      </w:pPr>
      <w:r w:rsidRPr="001030C8">
        <w:rPr>
          <w:rFonts w:asciiTheme="minorHAnsi" w:hAnsiTheme="minorHAnsi"/>
          <w:sz w:val="22"/>
        </w:rPr>
        <w:t>Inkom</w:t>
      </w:r>
      <w:r w:rsidRPr="001030C8">
        <w:rPr>
          <w:rFonts w:asciiTheme="minorHAnsi" w:hAnsiTheme="minorHAnsi"/>
          <w:sz w:val="22"/>
        </w:rPr>
        <w:tab/>
      </w:r>
      <w:r w:rsidRPr="001030C8">
        <w:rPr>
          <w:rFonts w:asciiTheme="minorHAnsi" w:hAnsiTheme="minorHAnsi"/>
          <w:sz w:val="22"/>
        </w:rPr>
        <w:tab/>
      </w:r>
      <w:r w:rsidRPr="001030C8">
        <w:rPr>
          <w:rFonts w:asciiTheme="minorHAnsi" w:hAnsiTheme="minorHAnsi"/>
          <w:sz w:val="22"/>
        </w:rPr>
        <w:tab/>
        <w:t>keramische vloertegel</w:t>
      </w:r>
      <w:r w:rsidRPr="001030C8">
        <w:rPr>
          <w:rFonts w:asciiTheme="minorHAnsi" w:hAnsiTheme="minorHAnsi"/>
          <w:sz w:val="22"/>
        </w:rPr>
        <w:tab/>
      </w:r>
      <w:r w:rsidRPr="001030C8">
        <w:rPr>
          <w:rFonts w:asciiTheme="minorHAnsi" w:hAnsiTheme="minorHAnsi"/>
          <w:sz w:val="22"/>
        </w:rPr>
        <w:tab/>
        <w:t>collectie toonzaal</w:t>
      </w:r>
      <w:r w:rsidRPr="001030C8">
        <w:rPr>
          <w:rFonts w:asciiTheme="minorHAnsi" w:hAnsiTheme="minorHAnsi"/>
          <w:sz w:val="22"/>
        </w:rPr>
        <w:tab/>
      </w:r>
      <w:r w:rsidR="00346848">
        <w:rPr>
          <w:rFonts w:asciiTheme="minorHAnsi" w:hAnsiTheme="minorHAnsi"/>
          <w:sz w:val="22"/>
        </w:rPr>
        <w:tab/>
      </w:r>
      <w:r w:rsidRPr="001030C8">
        <w:rPr>
          <w:rFonts w:asciiTheme="minorHAnsi" w:hAnsiTheme="minorHAnsi"/>
          <w:sz w:val="22"/>
        </w:rPr>
        <w:t>collectie toonzaal</w:t>
      </w:r>
    </w:p>
    <w:p w14:paraId="2FA2FD16" w14:textId="0C514709" w:rsidR="003A7022" w:rsidRPr="001030C8" w:rsidRDefault="00580D4F" w:rsidP="005E3508">
      <w:pPr>
        <w:pStyle w:val="Lijstalinea"/>
        <w:pBdr>
          <w:top w:val="single" w:sz="4" w:space="1" w:color="auto"/>
          <w:left w:val="single" w:sz="4" w:space="4" w:color="auto"/>
          <w:bottom w:val="single" w:sz="4" w:space="1" w:color="auto"/>
          <w:right w:val="single" w:sz="4" w:space="4" w:color="auto"/>
          <w:between w:val="single" w:sz="4" w:space="1" w:color="auto"/>
          <w:bar w:val="single" w:sz="4" w:color="auto"/>
        </w:pBdr>
        <w:ind w:left="709"/>
        <w:jc w:val="both"/>
        <w:rPr>
          <w:rFonts w:asciiTheme="minorHAnsi" w:hAnsiTheme="minorHAnsi"/>
          <w:sz w:val="22"/>
        </w:rPr>
      </w:pPr>
      <w:r>
        <w:rPr>
          <w:rFonts w:asciiTheme="minorHAnsi" w:hAnsiTheme="minorHAnsi"/>
          <w:sz w:val="22"/>
        </w:rPr>
        <w:t>Toiletruimte</w:t>
      </w:r>
      <w:r w:rsidR="00991AF7">
        <w:rPr>
          <w:rFonts w:asciiTheme="minorHAnsi" w:hAnsiTheme="minorHAnsi"/>
          <w:sz w:val="22"/>
        </w:rPr>
        <w:t>(s)</w:t>
      </w:r>
      <w:r>
        <w:rPr>
          <w:rFonts w:asciiTheme="minorHAnsi" w:hAnsiTheme="minorHAnsi"/>
          <w:sz w:val="22"/>
        </w:rPr>
        <w:tab/>
      </w:r>
      <w:r>
        <w:rPr>
          <w:rFonts w:asciiTheme="minorHAnsi" w:hAnsiTheme="minorHAnsi"/>
          <w:sz w:val="22"/>
        </w:rPr>
        <w:tab/>
      </w:r>
      <w:r w:rsidR="003A7022" w:rsidRPr="001030C8">
        <w:rPr>
          <w:rFonts w:asciiTheme="minorHAnsi" w:hAnsiTheme="minorHAnsi"/>
          <w:sz w:val="22"/>
        </w:rPr>
        <w:t>keramische vloertegel</w:t>
      </w:r>
      <w:r w:rsidR="003A7022" w:rsidRPr="001030C8">
        <w:rPr>
          <w:rFonts w:asciiTheme="minorHAnsi" w:hAnsiTheme="minorHAnsi"/>
          <w:sz w:val="22"/>
        </w:rPr>
        <w:tab/>
      </w:r>
      <w:r w:rsidR="003A7022" w:rsidRPr="001030C8">
        <w:rPr>
          <w:rFonts w:asciiTheme="minorHAnsi" w:hAnsiTheme="minorHAnsi"/>
          <w:sz w:val="22"/>
        </w:rPr>
        <w:tab/>
        <w:t xml:space="preserve">collectie toonzaal </w:t>
      </w:r>
      <w:r w:rsidR="003A7022" w:rsidRPr="001030C8">
        <w:rPr>
          <w:rFonts w:asciiTheme="minorHAnsi" w:hAnsiTheme="minorHAnsi"/>
          <w:sz w:val="22"/>
        </w:rPr>
        <w:tab/>
      </w:r>
      <w:r w:rsidR="00346848">
        <w:rPr>
          <w:rFonts w:asciiTheme="minorHAnsi" w:hAnsiTheme="minorHAnsi"/>
          <w:sz w:val="22"/>
        </w:rPr>
        <w:tab/>
      </w:r>
      <w:r w:rsidR="003A7022" w:rsidRPr="001030C8">
        <w:rPr>
          <w:rFonts w:asciiTheme="minorHAnsi" w:hAnsiTheme="minorHAnsi"/>
          <w:sz w:val="22"/>
        </w:rPr>
        <w:t xml:space="preserve">collectie toonzaal </w:t>
      </w:r>
    </w:p>
    <w:p w14:paraId="1AD40910" w14:textId="251EDC51" w:rsidR="003A7022" w:rsidRDefault="00063816" w:rsidP="005E3508">
      <w:pPr>
        <w:pStyle w:val="Lijstalinea"/>
        <w:pBdr>
          <w:top w:val="single" w:sz="4" w:space="1" w:color="auto"/>
          <w:left w:val="single" w:sz="4" w:space="4" w:color="auto"/>
          <w:bottom w:val="single" w:sz="4" w:space="1" w:color="auto"/>
          <w:right w:val="single" w:sz="4" w:space="4" w:color="auto"/>
          <w:between w:val="single" w:sz="4" w:space="1" w:color="auto"/>
          <w:bar w:val="single" w:sz="4" w:color="auto"/>
        </w:pBdr>
        <w:ind w:left="709"/>
        <w:jc w:val="both"/>
        <w:rPr>
          <w:rFonts w:asciiTheme="minorHAnsi" w:hAnsiTheme="minorHAnsi"/>
          <w:sz w:val="22"/>
        </w:rPr>
      </w:pPr>
      <w:r>
        <w:rPr>
          <w:rFonts w:asciiTheme="minorHAnsi" w:hAnsiTheme="minorHAnsi"/>
          <w:sz w:val="22"/>
        </w:rPr>
        <w:t>Droge b</w:t>
      </w:r>
      <w:r w:rsidR="003A7022" w:rsidRPr="001030C8">
        <w:rPr>
          <w:rFonts w:asciiTheme="minorHAnsi" w:hAnsiTheme="minorHAnsi"/>
          <w:sz w:val="22"/>
        </w:rPr>
        <w:t>erging</w:t>
      </w:r>
      <w:r w:rsidR="008323D5">
        <w:rPr>
          <w:rFonts w:asciiTheme="minorHAnsi" w:hAnsiTheme="minorHAnsi"/>
          <w:sz w:val="22"/>
        </w:rPr>
        <w:t>(en)</w:t>
      </w:r>
      <w:r w:rsidR="003A7022" w:rsidRPr="001030C8">
        <w:rPr>
          <w:rFonts w:asciiTheme="minorHAnsi" w:hAnsiTheme="minorHAnsi"/>
          <w:sz w:val="22"/>
        </w:rPr>
        <w:t xml:space="preserve"> *</w:t>
      </w:r>
      <w:r w:rsidR="003A7022" w:rsidRPr="001030C8">
        <w:rPr>
          <w:rFonts w:asciiTheme="minorHAnsi" w:hAnsiTheme="minorHAnsi"/>
          <w:sz w:val="22"/>
        </w:rPr>
        <w:tab/>
        <w:t>keramische vloertegel</w:t>
      </w:r>
      <w:r w:rsidR="003A7022" w:rsidRPr="001030C8">
        <w:rPr>
          <w:rFonts w:asciiTheme="minorHAnsi" w:hAnsiTheme="minorHAnsi"/>
          <w:sz w:val="22"/>
        </w:rPr>
        <w:tab/>
      </w:r>
      <w:r w:rsidR="003A7022" w:rsidRPr="001030C8">
        <w:rPr>
          <w:rFonts w:asciiTheme="minorHAnsi" w:hAnsiTheme="minorHAnsi"/>
          <w:sz w:val="22"/>
        </w:rPr>
        <w:tab/>
        <w:t>collectie toonzaal</w:t>
      </w:r>
      <w:r w:rsidR="003A7022" w:rsidRPr="001030C8">
        <w:rPr>
          <w:rFonts w:asciiTheme="minorHAnsi" w:hAnsiTheme="minorHAnsi"/>
          <w:sz w:val="22"/>
        </w:rPr>
        <w:tab/>
      </w:r>
      <w:r w:rsidR="00346848">
        <w:rPr>
          <w:rFonts w:asciiTheme="minorHAnsi" w:hAnsiTheme="minorHAnsi"/>
          <w:sz w:val="22"/>
        </w:rPr>
        <w:tab/>
      </w:r>
      <w:r w:rsidR="00580D4F">
        <w:rPr>
          <w:rFonts w:asciiTheme="minorHAnsi" w:hAnsiTheme="minorHAnsi"/>
          <w:sz w:val="22"/>
        </w:rPr>
        <w:t xml:space="preserve">collectie toonzaal </w:t>
      </w:r>
    </w:p>
    <w:p w14:paraId="536C7D02" w14:textId="2BF6E42C" w:rsidR="004E6916" w:rsidRDefault="004E6916" w:rsidP="004E6916">
      <w:pPr>
        <w:pStyle w:val="Lijstalinea"/>
        <w:pBdr>
          <w:top w:val="single" w:sz="4" w:space="1" w:color="auto"/>
          <w:left w:val="single" w:sz="4" w:space="4" w:color="auto"/>
          <w:bottom w:val="single" w:sz="4" w:space="1" w:color="auto"/>
          <w:right w:val="single" w:sz="4" w:space="4" w:color="auto"/>
          <w:between w:val="single" w:sz="4" w:space="1" w:color="auto"/>
          <w:bar w:val="single" w:sz="4" w:color="auto"/>
        </w:pBdr>
        <w:ind w:left="709"/>
        <w:jc w:val="both"/>
        <w:rPr>
          <w:rFonts w:asciiTheme="minorHAnsi" w:hAnsiTheme="minorHAnsi"/>
          <w:sz w:val="22"/>
        </w:rPr>
      </w:pPr>
      <w:proofErr w:type="spellStart"/>
      <w:r>
        <w:rPr>
          <w:rFonts w:asciiTheme="minorHAnsi" w:hAnsiTheme="minorHAnsi"/>
          <w:sz w:val="22"/>
        </w:rPr>
        <w:t>Techn</w:t>
      </w:r>
      <w:proofErr w:type="spellEnd"/>
      <w:r>
        <w:rPr>
          <w:rFonts w:asciiTheme="minorHAnsi" w:hAnsiTheme="minorHAnsi"/>
          <w:sz w:val="22"/>
        </w:rPr>
        <w:t xml:space="preserve"> </w:t>
      </w:r>
      <w:r w:rsidR="005C61B2">
        <w:rPr>
          <w:rFonts w:asciiTheme="minorHAnsi" w:hAnsiTheme="minorHAnsi"/>
          <w:sz w:val="22"/>
        </w:rPr>
        <w:t>berging</w:t>
      </w:r>
      <w:r w:rsidRPr="001030C8">
        <w:rPr>
          <w:rFonts w:asciiTheme="minorHAnsi" w:hAnsiTheme="minorHAnsi"/>
          <w:sz w:val="22"/>
        </w:rPr>
        <w:t>*</w:t>
      </w:r>
      <w:r w:rsidRPr="001030C8">
        <w:rPr>
          <w:rFonts w:asciiTheme="minorHAnsi" w:hAnsiTheme="minorHAnsi"/>
          <w:sz w:val="22"/>
        </w:rPr>
        <w:tab/>
      </w:r>
      <w:r w:rsidRPr="001030C8">
        <w:rPr>
          <w:rFonts w:asciiTheme="minorHAnsi" w:hAnsiTheme="minorHAnsi"/>
          <w:sz w:val="22"/>
        </w:rPr>
        <w:tab/>
        <w:t>keramische vloertegel</w:t>
      </w:r>
      <w:r w:rsidRPr="001030C8">
        <w:rPr>
          <w:rFonts w:asciiTheme="minorHAnsi" w:hAnsiTheme="minorHAnsi"/>
          <w:sz w:val="22"/>
        </w:rPr>
        <w:tab/>
      </w:r>
      <w:r w:rsidRPr="001030C8">
        <w:rPr>
          <w:rFonts w:asciiTheme="minorHAnsi" w:hAnsiTheme="minorHAnsi"/>
          <w:sz w:val="22"/>
        </w:rPr>
        <w:tab/>
        <w:t>collectie toonzaal</w:t>
      </w:r>
      <w:r w:rsidRPr="001030C8">
        <w:rPr>
          <w:rFonts w:asciiTheme="minorHAnsi" w:hAnsiTheme="minorHAnsi"/>
          <w:sz w:val="22"/>
        </w:rPr>
        <w:tab/>
      </w:r>
      <w:r w:rsidR="00346848">
        <w:rPr>
          <w:rFonts w:asciiTheme="minorHAnsi" w:hAnsiTheme="minorHAnsi"/>
          <w:sz w:val="22"/>
        </w:rPr>
        <w:tab/>
      </w:r>
      <w:r>
        <w:rPr>
          <w:rFonts w:asciiTheme="minorHAnsi" w:hAnsiTheme="minorHAnsi"/>
          <w:sz w:val="22"/>
        </w:rPr>
        <w:t>collectie toonzaal</w:t>
      </w:r>
    </w:p>
    <w:p w14:paraId="3F82CE26" w14:textId="399C302B" w:rsidR="00776385" w:rsidRDefault="00580D4F" w:rsidP="005E3508">
      <w:pPr>
        <w:pStyle w:val="Lijstalinea"/>
        <w:pBdr>
          <w:top w:val="single" w:sz="4" w:space="1" w:color="auto"/>
          <w:left w:val="single" w:sz="4" w:space="4" w:color="auto"/>
          <w:bottom w:val="single" w:sz="4" w:space="1" w:color="auto"/>
          <w:right w:val="single" w:sz="4" w:space="4" w:color="auto"/>
          <w:between w:val="single" w:sz="4" w:space="1" w:color="auto"/>
          <w:bar w:val="single" w:sz="4" w:color="auto"/>
        </w:pBdr>
        <w:ind w:left="709"/>
        <w:jc w:val="both"/>
        <w:rPr>
          <w:rFonts w:asciiTheme="minorHAnsi" w:hAnsiTheme="minorHAnsi"/>
          <w:sz w:val="22"/>
        </w:rPr>
      </w:pPr>
      <w:r>
        <w:rPr>
          <w:rFonts w:asciiTheme="minorHAnsi" w:hAnsiTheme="minorHAnsi"/>
          <w:sz w:val="22"/>
        </w:rPr>
        <w:t xml:space="preserve">Nachthal </w:t>
      </w:r>
      <w:r w:rsidR="001F7791">
        <w:rPr>
          <w:rFonts w:asciiTheme="minorHAnsi" w:hAnsiTheme="minorHAnsi"/>
          <w:sz w:val="22"/>
        </w:rPr>
        <w:tab/>
      </w:r>
      <w:r w:rsidR="001F7791">
        <w:rPr>
          <w:rFonts w:asciiTheme="minorHAnsi" w:hAnsiTheme="minorHAnsi"/>
          <w:sz w:val="22"/>
        </w:rPr>
        <w:tab/>
      </w:r>
      <w:r w:rsidR="00776385" w:rsidRPr="001030C8">
        <w:rPr>
          <w:rFonts w:asciiTheme="minorHAnsi" w:hAnsiTheme="minorHAnsi"/>
          <w:sz w:val="22"/>
        </w:rPr>
        <w:t>keramische vloertegel</w:t>
      </w:r>
      <w:r w:rsidR="00776385" w:rsidRPr="001030C8">
        <w:rPr>
          <w:rFonts w:asciiTheme="minorHAnsi" w:hAnsiTheme="minorHAnsi"/>
          <w:sz w:val="22"/>
        </w:rPr>
        <w:tab/>
      </w:r>
      <w:r w:rsidR="00776385" w:rsidRPr="001030C8">
        <w:rPr>
          <w:rFonts w:asciiTheme="minorHAnsi" w:hAnsiTheme="minorHAnsi"/>
          <w:sz w:val="22"/>
        </w:rPr>
        <w:tab/>
        <w:t xml:space="preserve">collectie toonzaal </w:t>
      </w:r>
      <w:r w:rsidR="00776385" w:rsidRPr="001030C8">
        <w:rPr>
          <w:rFonts w:asciiTheme="minorHAnsi" w:hAnsiTheme="minorHAnsi"/>
          <w:sz w:val="22"/>
        </w:rPr>
        <w:tab/>
      </w:r>
      <w:r w:rsidR="00346848">
        <w:rPr>
          <w:rFonts w:asciiTheme="minorHAnsi" w:hAnsiTheme="minorHAnsi"/>
          <w:sz w:val="22"/>
        </w:rPr>
        <w:tab/>
      </w:r>
      <w:r w:rsidR="00776385">
        <w:rPr>
          <w:rFonts w:asciiTheme="minorHAnsi" w:hAnsiTheme="minorHAnsi"/>
          <w:sz w:val="22"/>
        </w:rPr>
        <w:t xml:space="preserve">collectie toonzaal </w:t>
      </w:r>
    </w:p>
    <w:p w14:paraId="5195FC66" w14:textId="4A58D177" w:rsidR="00C77448" w:rsidRDefault="00C77448" w:rsidP="00D30FE2">
      <w:pPr>
        <w:pStyle w:val="Lijstalinea"/>
        <w:pBdr>
          <w:top w:val="single" w:sz="4" w:space="1" w:color="auto"/>
          <w:left w:val="single" w:sz="4" w:space="4" w:color="auto"/>
          <w:bottom w:val="single" w:sz="4" w:space="1" w:color="auto"/>
          <w:right w:val="single" w:sz="4" w:space="4" w:color="auto"/>
          <w:between w:val="single" w:sz="4" w:space="1" w:color="auto"/>
          <w:bar w:val="single" w:sz="4" w:color="auto"/>
        </w:pBdr>
        <w:ind w:left="709"/>
        <w:jc w:val="both"/>
        <w:rPr>
          <w:rFonts w:asciiTheme="minorHAnsi" w:hAnsiTheme="minorHAnsi"/>
          <w:sz w:val="22"/>
        </w:rPr>
      </w:pPr>
      <w:r w:rsidRPr="001030C8">
        <w:rPr>
          <w:rFonts w:asciiTheme="minorHAnsi" w:hAnsiTheme="minorHAnsi"/>
          <w:sz w:val="22"/>
        </w:rPr>
        <w:t>Slaapkamers</w:t>
      </w:r>
      <w:r w:rsidR="004E6916">
        <w:rPr>
          <w:rFonts w:asciiTheme="minorHAnsi" w:hAnsiTheme="minorHAnsi"/>
          <w:sz w:val="22"/>
        </w:rPr>
        <w:tab/>
      </w:r>
      <w:r w:rsidR="004E6916">
        <w:rPr>
          <w:rFonts w:asciiTheme="minorHAnsi" w:hAnsiTheme="minorHAnsi"/>
          <w:sz w:val="22"/>
        </w:rPr>
        <w:tab/>
      </w:r>
      <w:r w:rsidR="00A143FA">
        <w:rPr>
          <w:rFonts w:asciiTheme="minorHAnsi" w:hAnsiTheme="minorHAnsi"/>
          <w:sz w:val="22"/>
        </w:rPr>
        <w:t xml:space="preserve">geen vloerafwerking </w:t>
      </w:r>
      <w:r w:rsidR="0013126D">
        <w:rPr>
          <w:rFonts w:asciiTheme="minorHAnsi" w:hAnsiTheme="minorHAnsi"/>
          <w:sz w:val="22"/>
        </w:rPr>
        <w:t>voorzien</w:t>
      </w:r>
      <w:r w:rsidR="00580D4F" w:rsidRPr="00D30FE2">
        <w:rPr>
          <w:rFonts w:asciiTheme="minorHAnsi" w:hAnsiTheme="minorHAnsi"/>
          <w:sz w:val="22"/>
        </w:rPr>
        <w:tab/>
      </w:r>
    </w:p>
    <w:p w14:paraId="7A3C1054" w14:textId="5371B75B" w:rsidR="00DD09E1" w:rsidRPr="00D30FE2" w:rsidRDefault="00DD09E1" w:rsidP="00D30FE2">
      <w:pPr>
        <w:pStyle w:val="Lijstalinea"/>
        <w:pBdr>
          <w:top w:val="single" w:sz="4" w:space="1" w:color="auto"/>
          <w:left w:val="single" w:sz="4" w:space="4" w:color="auto"/>
          <w:bottom w:val="single" w:sz="4" w:space="1" w:color="auto"/>
          <w:right w:val="single" w:sz="4" w:space="4" w:color="auto"/>
          <w:between w:val="single" w:sz="4" w:space="1" w:color="auto"/>
          <w:bar w:val="single" w:sz="4" w:color="auto"/>
        </w:pBdr>
        <w:ind w:left="709"/>
        <w:jc w:val="both"/>
        <w:rPr>
          <w:rFonts w:asciiTheme="minorHAnsi" w:hAnsiTheme="minorHAnsi"/>
          <w:sz w:val="22"/>
        </w:rPr>
      </w:pPr>
      <w:r>
        <w:rPr>
          <w:rFonts w:asciiTheme="minorHAnsi" w:hAnsiTheme="minorHAnsi"/>
          <w:sz w:val="22"/>
        </w:rPr>
        <w:t>Bureau</w:t>
      </w:r>
      <w:r>
        <w:rPr>
          <w:rFonts w:asciiTheme="minorHAnsi" w:hAnsiTheme="minorHAnsi"/>
          <w:sz w:val="22"/>
        </w:rPr>
        <w:tab/>
      </w:r>
      <w:r>
        <w:rPr>
          <w:rFonts w:asciiTheme="minorHAnsi" w:hAnsiTheme="minorHAnsi"/>
          <w:sz w:val="22"/>
        </w:rPr>
        <w:tab/>
      </w:r>
      <w:r>
        <w:rPr>
          <w:rFonts w:asciiTheme="minorHAnsi" w:hAnsiTheme="minorHAnsi"/>
          <w:sz w:val="22"/>
        </w:rPr>
        <w:tab/>
        <w:t>geen vloerafwerking voorzien</w:t>
      </w:r>
    </w:p>
    <w:p w14:paraId="0200BF28" w14:textId="37F0C6B3" w:rsidR="003A7022" w:rsidRPr="001030C8" w:rsidRDefault="001F7791" w:rsidP="005E3508">
      <w:pPr>
        <w:pStyle w:val="Lijstalinea"/>
        <w:pBdr>
          <w:top w:val="single" w:sz="4" w:space="1" w:color="auto"/>
          <w:left w:val="single" w:sz="4" w:space="4" w:color="auto"/>
          <w:bottom w:val="single" w:sz="4" w:space="1" w:color="auto"/>
          <w:right w:val="single" w:sz="4" w:space="4" w:color="auto"/>
          <w:between w:val="single" w:sz="4" w:space="1" w:color="auto"/>
          <w:bar w:val="single" w:sz="4" w:color="auto"/>
        </w:pBdr>
        <w:ind w:left="709"/>
        <w:jc w:val="both"/>
        <w:rPr>
          <w:rFonts w:asciiTheme="minorHAnsi" w:hAnsiTheme="minorHAnsi"/>
          <w:sz w:val="22"/>
        </w:rPr>
      </w:pPr>
      <w:r>
        <w:rPr>
          <w:rFonts w:asciiTheme="minorHAnsi" w:hAnsiTheme="minorHAnsi"/>
          <w:sz w:val="22"/>
        </w:rPr>
        <w:t>Bad</w:t>
      </w:r>
      <w:r w:rsidR="00076B5F">
        <w:rPr>
          <w:rFonts w:asciiTheme="minorHAnsi" w:hAnsiTheme="minorHAnsi"/>
          <w:sz w:val="22"/>
        </w:rPr>
        <w:t>kamer</w:t>
      </w:r>
      <w:r w:rsidR="003A7022" w:rsidRPr="001030C8">
        <w:rPr>
          <w:rFonts w:asciiTheme="minorHAnsi" w:hAnsiTheme="minorHAnsi"/>
          <w:sz w:val="22"/>
        </w:rPr>
        <w:tab/>
      </w:r>
      <w:r>
        <w:rPr>
          <w:rFonts w:asciiTheme="minorHAnsi" w:hAnsiTheme="minorHAnsi"/>
          <w:sz w:val="22"/>
        </w:rPr>
        <w:tab/>
      </w:r>
      <w:r w:rsidR="003A7022" w:rsidRPr="001030C8">
        <w:rPr>
          <w:rFonts w:asciiTheme="minorHAnsi" w:hAnsiTheme="minorHAnsi"/>
          <w:sz w:val="22"/>
        </w:rPr>
        <w:t>keramische vloertegel</w:t>
      </w:r>
      <w:r w:rsidR="003A7022" w:rsidRPr="001030C8">
        <w:rPr>
          <w:rFonts w:asciiTheme="minorHAnsi" w:hAnsiTheme="minorHAnsi"/>
          <w:sz w:val="22"/>
        </w:rPr>
        <w:tab/>
      </w:r>
      <w:r w:rsidR="003A7022" w:rsidRPr="001030C8">
        <w:rPr>
          <w:rFonts w:asciiTheme="minorHAnsi" w:hAnsiTheme="minorHAnsi"/>
          <w:sz w:val="22"/>
        </w:rPr>
        <w:tab/>
        <w:t xml:space="preserve">collectie toonzaal </w:t>
      </w:r>
      <w:r w:rsidR="003A7022" w:rsidRPr="001030C8">
        <w:rPr>
          <w:rFonts w:asciiTheme="minorHAnsi" w:hAnsiTheme="minorHAnsi"/>
          <w:sz w:val="22"/>
        </w:rPr>
        <w:tab/>
      </w:r>
      <w:r w:rsidR="00346848">
        <w:rPr>
          <w:rFonts w:asciiTheme="minorHAnsi" w:hAnsiTheme="minorHAnsi"/>
          <w:sz w:val="22"/>
        </w:rPr>
        <w:tab/>
      </w:r>
      <w:r w:rsidR="003A7022" w:rsidRPr="001030C8">
        <w:rPr>
          <w:rFonts w:asciiTheme="minorHAnsi" w:hAnsiTheme="minorHAnsi"/>
          <w:sz w:val="22"/>
        </w:rPr>
        <w:t>collectie toonzaal</w:t>
      </w:r>
    </w:p>
    <w:p w14:paraId="71B21CCC" w14:textId="77777777" w:rsidR="00C77448" w:rsidRPr="001030C8" w:rsidRDefault="00C77448" w:rsidP="005E3508">
      <w:pPr>
        <w:pStyle w:val="Lijstalinea"/>
        <w:ind w:left="709"/>
        <w:jc w:val="both"/>
        <w:rPr>
          <w:rFonts w:asciiTheme="minorHAnsi" w:hAnsiTheme="minorHAnsi"/>
          <w:sz w:val="22"/>
        </w:rPr>
      </w:pPr>
    </w:p>
    <w:p w14:paraId="5907B1F3" w14:textId="2C5E7FC4" w:rsidR="00C77448" w:rsidRPr="001030C8" w:rsidRDefault="00C77448" w:rsidP="005E3508">
      <w:pPr>
        <w:ind w:left="709"/>
        <w:jc w:val="both"/>
        <w:rPr>
          <w:rFonts w:asciiTheme="minorHAnsi" w:hAnsiTheme="minorHAnsi"/>
          <w:sz w:val="22"/>
        </w:rPr>
      </w:pPr>
      <w:r w:rsidRPr="001030C8">
        <w:rPr>
          <w:rFonts w:asciiTheme="minorHAnsi" w:hAnsiTheme="minorHAnsi"/>
          <w:sz w:val="22"/>
        </w:rPr>
        <w:t xml:space="preserve">* voor de </w:t>
      </w:r>
      <w:r w:rsidR="00A766AE">
        <w:rPr>
          <w:rFonts w:asciiTheme="minorHAnsi" w:hAnsiTheme="minorHAnsi"/>
          <w:sz w:val="22"/>
        </w:rPr>
        <w:t>(</w:t>
      </w:r>
      <w:proofErr w:type="spellStart"/>
      <w:r w:rsidR="00A766AE">
        <w:rPr>
          <w:rFonts w:asciiTheme="minorHAnsi" w:hAnsiTheme="minorHAnsi"/>
          <w:sz w:val="22"/>
        </w:rPr>
        <w:t>techn</w:t>
      </w:r>
      <w:proofErr w:type="spellEnd"/>
      <w:r w:rsidR="00A766AE">
        <w:rPr>
          <w:rFonts w:asciiTheme="minorHAnsi" w:hAnsiTheme="minorHAnsi"/>
          <w:sz w:val="22"/>
        </w:rPr>
        <w:t>)</w:t>
      </w:r>
      <w:r w:rsidRPr="001030C8">
        <w:rPr>
          <w:rFonts w:asciiTheme="minorHAnsi" w:hAnsiTheme="minorHAnsi"/>
          <w:sz w:val="22"/>
        </w:rPr>
        <w:t>berging</w:t>
      </w:r>
      <w:r w:rsidR="008323D5">
        <w:rPr>
          <w:rFonts w:asciiTheme="minorHAnsi" w:hAnsiTheme="minorHAnsi"/>
          <w:sz w:val="22"/>
        </w:rPr>
        <w:t>(en)</w:t>
      </w:r>
      <w:r w:rsidRPr="001030C8">
        <w:rPr>
          <w:rFonts w:asciiTheme="minorHAnsi" w:hAnsiTheme="minorHAnsi"/>
          <w:sz w:val="22"/>
        </w:rPr>
        <w:t xml:space="preserve"> is er een beperkte collectie van vloertegels van 30x30 – </w:t>
      </w:r>
      <w:r w:rsidR="00076B5F">
        <w:rPr>
          <w:rFonts w:asciiTheme="minorHAnsi" w:hAnsiTheme="minorHAnsi"/>
          <w:sz w:val="22"/>
        </w:rPr>
        <w:t>met bijhorende plinten</w:t>
      </w:r>
    </w:p>
    <w:p w14:paraId="722D21E4" w14:textId="77777777" w:rsidR="0048702E" w:rsidRPr="001030C8" w:rsidRDefault="0048702E" w:rsidP="00A143FA">
      <w:pPr>
        <w:jc w:val="both"/>
        <w:rPr>
          <w:rFonts w:asciiTheme="minorHAnsi" w:hAnsiTheme="minorHAnsi"/>
          <w:sz w:val="22"/>
        </w:rPr>
      </w:pPr>
    </w:p>
    <w:p w14:paraId="487A2808" w14:textId="4FE60359" w:rsidR="00441656" w:rsidRDefault="00C77448" w:rsidP="005E3508">
      <w:pPr>
        <w:ind w:left="709"/>
        <w:jc w:val="both"/>
        <w:rPr>
          <w:rFonts w:asciiTheme="minorHAnsi" w:hAnsiTheme="minorHAnsi"/>
          <w:sz w:val="22"/>
        </w:rPr>
      </w:pPr>
      <w:r w:rsidRPr="001030C8">
        <w:rPr>
          <w:rFonts w:asciiTheme="minorHAnsi" w:hAnsiTheme="minorHAnsi"/>
          <w:sz w:val="22"/>
        </w:rPr>
        <w:t>In de badkamer worden wandtegels vo</w:t>
      </w:r>
      <w:r w:rsidR="008A6282">
        <w:rPr>
          <w:rFonts w:asciiTheme="minorHAnsi" w:hAnsiTheme="minorHAnsi"/>
          <w:sz w:val="22"/>
        </w:rPr>
        <w:t>orzien, keuze volgens de basiscollectie uit onze toonzaal</w:t>
      </w:r>
      <w:r w:rsidRPr="001030C8">
        <w:rPr>
          <w:rFonts w:asciiTheme="minorHAnsi" w:hAnsiTheme="minorHAnsi"/>
          <w:sz w:val="22"/>
        </w:rPr>
        <w:t xml:space="preserve">. De </w:t>
      </w:r>
      <w:r w:rsidR="00076B5F">
        <w:rPr>
          <w:rFonts w:asciiTheme="minorHAnsi" w:hAnsiTheme="minorHAnsi"/>
          <w:sz w:val="22"/>
        </w:rPr>
        <w:t xml:space="preserve">wandtegels worden voorzien ter hoogte van de wanden van </w:t>
      </w:r>
      <w:proofErr w:type="spellStart"/>
      <w:r w:rsidR="00076B5F">
        <w:rPr>
          <w:rFonts w:asciiTheme="minorHAnsi" w:hAnsiTheme="minorHAnsi"/>
          <w:sz w:val="22"/>
        </w:rPr>
        <w:t>douchetub</w:t>
      </w:r>
      <w:proofErr w:type="spellEnd"/>
      <w:r w:rsidR="00076B5F">
        <w:rPr>
          <w:rFonts w:asciiTheme="minorHAnsi" w:hAnsiTheme="minorHAnsi"/>
          <w:sz w:val="22"/>
        </w:rPr>
        <w:t xml:space="preserve"> </w:t>
      </w:r>
      <w:r w:rsidRPr="001030C8">
        <w:rPr>
          <w:rFonts w:asciiTheme="minorHAnsi" w:hAnsiTheme="minorHAnsi"/>
          <w:sz w:val="22"/>
        </w:rPr>
        <w:t>tot tegen het plafond</w:t>
      </w:r>
      <w:r w:rsidR="00CF0B5E">
        <w:rPr>
          <w:rFonts w:asciiTheme="minorHAnsi" w:hAnsiTheme="minorHAnsi"/>
          <w:sz w:val="22"/>
        </w:rPr>
        <w:t xml:space="preserve"> (voor zover van toepassing) </w:t>
      </w:r>
      <w:r w:rsidR="00076B5F">
        <w:rPr>
          <w:rFonts w:asciiTheme="minorHAnsi" w:hAnsiTheme="minorHAnsi"/>
          <w:sz w:val="22"/>
        </w:rPr>
        <w:t>.</w:t>
      </w:r>
      <w:r w:rsidRPr="001030C8">
        <w:rPr>
          <w:rFonts w:asciiTheme="minorHAnsi" w:hAnsiTheme="minorHAnsi"/>
          <w:sz w:val="22"/>
        </w:rPr>
        <w:t xml:space="preserve"> </w:t>
      </w:r>
      <w:r w:rsidR="00441656">
        <w:rPr>
          <w:rFonts w:asciiTheme="minorHAnsi" w:hAnsiTheme="minorHAnsi"/>
          <w:sz w:val="22"/>
        </w:rPr>
        <w:t xml:space="preserve">Vooraleer de wandtegels geplaats worden zal er eerst een waterdichtingsdoek, type </w:t>
      </w:r>
      <w:proofErr w:type="spellStart"/>
      <w:r w:rsidR="00441656">
        <w:rPr>
          <w:rFonts w:asciiTheme="minorHAnsi" w:hAnsiTheme="minorHAnsi"/>
          <w:sz w:val="22"/>
        </w:rPr>
        <w:t>Kerdidoek</w:t>
      </w:r>
      <w:proofErr w:type="spellEnd"/>
      <w:r w:rsidR="00441656">
        <w:rPr>
          <w:rFonts w:asciiTheme="minorHAnsi" w:hAnsiTheme="minorHAnsi"/>
          <w:sz w:val="22"/>
        </w:rPr>
        <w:t xml:space="preserve"> of gelijkwaardig, geplaatst worden </w:t>
      </w:r>
      <w:proofErr w:type="spellStart"/>
      <w:r w:rsidR="00441656">
        <w:rPr>
          <w:rFonts w:asciiTheme="minorHAnsi" w:hAnsiTheme="minorHAnsi"/>
          <w:sz w:val="22"/>
        </w:rPr>
        <w:t>thv</w:t>
      </w:r>
      <w:proofErr w:type="spellEnd"/>
      <w:r w:rsidR="00441656">
        <w:rPr>
          <w:rFonts w:asciiTheme="minorHAnsi" w:hAnsiTheme="minorHAnsi"/>
          <w:sz w:val="22"/>
        </w:rPr>
        <w:t xml:space="preserve"> de te betegelen zones.</w:t>
      </w:r>
    </w:p>
    <w:p w14:paraId="115E8CA8" w14:textId="77777777" w:rsidR="00C77448" w:rsidRPr="001030C8" w:rsidRDefault="00441656" w:rsidP="005E3508">
      <w:pPr>
        <w:ind w:left="709"/>
        <w:jc w:val="both"/>
        <w:rPr>
          <w:rFonts w:asciiTheme="minorHAnsi" w:hAnsiTheme="minorHAnsi"/>
          <w:sz w:val="22"/>
        </w:rPr>
      </w:pPr>
      <w:r>
        <w:rPr>
          <w:rFonts w:asciiTheme="minorHAnsi" w:hAnsiTheme="minorHAnsi"/>
          <w:sz w:val="22"/>
        </w:rPr>
        <w:t>Verder wordt</w:t>
      </w:r>
      <w:r w:rsidR="00A95250">
        <w:rPr>
          <w:rFonts w:asciiTheme="minorHAnsi" w:hAnsiTheme="minorHAnsi"/>
          <w:sz w:val="22"/>
        </w:rPr>
        <w:t>, ind</w:t>
      </w:r>
      <w:r w:rsidR="00C443C8">
        <w:rPr>
          <w:rFonts w:asciiTheme="minorHAnsi" w:hAnsiTheme="minorHAnsi"/>
          <w:sz w:val="22"/>
        </w:rPr>
        <w:t>i</w:t>
      </w:r>
      <w:r w:rsidR="00A95250">
        <w:rPr>
          <w:rFonts w:asciiTheme="minorHAnsi" w:hAnsiTheme="minorHAnsi"/>
          <w:sz w:val="22"/>
        </w:rPr>
        <w:t xml:space="preserve">en van toepassing, </w:t>
      </w:r>
      <w:r>
        <w:rPr>
          <w:rFonts w:asciiTheme="minorHAnsi" w:hAnsiTheme="minorHAnsi"/>
          <w:sz w:val="22"/>
        </w:rPr>
        <w:t xml:space="preserve"> het bad aan voor- en zijkant dichtgezet met een bouwplaat eveneens voorzien van de nodige betegeling.</w:t>
      </w:r>
    </w:p>
    <w:p w14:paraId="7346C306" w14:textId="77777777" w:rsidR="00C77448" w:rsidRPr="001030C8" w:rsidRDefault="00C77448" w:rsidP="005E3508">
      <w:pPr>
        <w:ind w:left="709"/>
        <w:jc w:val="both"/>
        <w:rPr>
          <w:rFonts w:asciiTheme="minorHAnsi" w:hAnsiTheme="minorHAnsi"/>
          <w:sz w:val="22"/>
        </w:rPr>
      </w:pPr>
    </w:p>
    <w:p w14:paraId="7CB4ADA5" w14:textId="77777777" w:rsidR="00C77448" w:rsidRPr="001030C8" w:rsidRDefault="00C77448" w:rsidP="005E3508">
      <w:pPr>
        <w:ind w:left="709"/>
        <w:jc w:val="both"/>
        <w:rPr>
          <w:rFonts w:asciiTheme="minorHAnsi" w:hAnsiTheme="minorHAnsi"/>
          <w:sz w:val="22"/>
          <w:u w:val="single"/>
        </w:rPr>
      </w:pPr>
      <w:r w:rsidRPr="001030C8">
        <w:rPr>
          <w:rFonts w:asciiTheme="minorHAnsi" w:hAnsiTheme="minorHAnsi"/>
          <w:sz w:val="22"/>
          <w:u w:val="single"/>
        </w:rPr>
        <w:t>Opmerkingen:</w:t>
      </w:r>
    </w:p>
    <w:p w14:paraId="3A768582" w14:textId="77777777" w:rsidR="00C77448" w:rsidRPr="001030C8" w:rsidRDefault="00C77448" w:rsidP="005E3508">
      <w:pPr>
        <w:pStyle w:val="Lijstalinea"/>
        <w:numPr>
          <w:ilvl w:val="0"/>
          <w:numId w:val="7"/>
        </w:numPr>
        <w:jc w:val="both"/>
        <w:rPr>
          <w:rFonts w:asciiTheme="minorHAnsi" w:hAnsiTheme="minorHAnsi"/>
          <w:sz w:val="22"/>
        </w:rPr>
      </w:pPr>
      <w:r w:rsidRPr="001030C8">
        <w:rPr>
          <w:rFonts w:asciiTheme="minorHAnsi" w:hAnsiTheme="minorHAnsi"/>
          <w:sz w:val="22"/>
        </w:rPr>
        <w:t>In het geval van keuze van gerectificeerde tegels bestaat de kans dat lichte oneffenheden ontstaan ter hoogte van de voegen tussen de diverse tegels onderling. Deze tegels brengen tevens een meerkost mee ingevolge aangepaste verlijming en plaatsing.</w:t>
      </w:r>
    </w:p>
    <w:p w14:paraId="6FEC9BB9" w14:textId="77777777" w:rsidR="00F74689" w:rsidRPr="001030C8" w:rsidRDefault="00F74689" w:rsidP="005E3508">
      <w:pPr>
        <w:pStyle w:val="Lijstalinea"/>
        <w:numPr>
          <w:ilvl w:val="0"/>
          <w:numId w:val="7"/>
        </w:numPr>
        <w:jc w:val="both"/>
        <w:rPr>
          <w:rFonts w:asciiTheme="minorHAnsi" w:hAnsiTheme="minorHAnsi"/>
          <w:sz w:val="22"/>
        </w:rPr>
      </w:pPr>
      <w:r w:rsidRPr="001030C8">
        <w:rPr>
          <w:rFonts w:asciiTheme="minorHAnsi" w:hAnsiTheme="minorHAnsi"/>
          <w:sz w:val="22"/>
        </w:rPr>
        <w:t xml:space="preserve">Indien de koper opteert voor een vloerbekleding in natuursteen, voor een keramische tegel </w:t>
      </w:r>
      <w:r w:rsidR="00076B5F">
        <w:rPr>
          <w:rFonts w:asciiTheme="minorHAnsi" w:hAnsiTheme="minorHAnsi"/>
          <w:sz w:val="22"/>
        </w:rPr>
        <w:t>in speciaal verband, voor tegels met afwijkende afmetingen</w:t>
      </w:r>
      <w:r w:rsidRPr="001030C8">
        <w:rPr>
          <w:rFonts w:asciiTheme="minorHAnsi" w:hAnsiTheme="minorHAnsi"/>
          <w:sz w:val="22"/>
        </w:rPr>
        <w:t>, zal geval per geval een aparte offerte worden gemaakt op basis van de door de koper gekozen afwerking.</w:t>
      </w:r>
    </w:p>
    <w:p w14:paraId="1C778F69" w14:textId="77777777" w:rsidR="00561599" w:rsidRDefault="00561599" w:rsidP="00392DEB">
      <w:pPr>
        <w:tabs>
          <w:tab w:val="num" w:pos="709"/>
        </w:tabs>
        <w:jc w:val="both"/>
        <w:rPr>
          <w:rFonts w:asciiTheme="minorHAnsi" w:hAnsiTheme="minorHAnsi"/>
          <w:sz w:val="22"/>
        </w:rPr>
      </w:pPr>
    </w:p>
    <w:p w14:paraId="3F5BCED8" w14:textId="77777777" w:rsidR="00325764" w:rsidRDefault="00325764" w:rsidP="00392DEB">
      <w:pPr>
        <w:tabs>
          <w:tab w:val="num" w:pos="709"/>
        </w:tabs>
        <w:jc w:val="both"/>
        <w:rPr>
          <w:rFonts w:asciiTheme="minorHAnsi" w:hAnsiTheme="minorHAnsi"/>
          <w:sz w:val="22"/>
        </w:rPr>
      </w:pPr>
    </w:p>
    <w:p w14:paraId="0B5C5CF8" w14:textId="77777777" w:rsidR="00292B06" w:rsidRPr="00392DEB" w:rsidRDefault="00292B06" w:rsidP="00392DEB">
      <w:pPr>
        <w:tabs>
          <w:tab w:val="num" w:pos="709"/>
        </w:tabs>
        <w:jc w:val="both"/>
        <w:rPr>
          <w:rFonts w:asciiTheme="minorHAnsi" w:hAnsiTheme="minorHAnsi"/>
          <w:sz w:val="22"/>
        </w:rPr>
      </w:pPr>
    </w:p>
    <w:p w14:paraId="4C6985F3" w14:textId="77777777" w:rsidR="00551B61" w:rsidRDefault="00551B61" w:rsidP="005E3508">
      <w:pPr>
        <w:pStyle w:val="Lijstalinea"/>
        <w:numPr>
          <w:ilvl w:val="1"/>
          <w:numId w:val="3"/>
        </w:numPr>
        <w:tabs>
          <w:tab w:val="clear" w:pos="495"/>
          <w:tab w:val="num" w:pos="709"/>
        </w:tabs>
        <w:ind w:left="709" w:hanging="709"/>
        <w:jc w:val="both"/>
        <w:rPr>
          <w:rFonts w:asciiTheme="minorHAnsi" w:hAnsiTheme="minorHAnsi"/>
          <w:b/>
          <w:sz w:val="22"/>
        </w:rPr>
      </w:pPr>
      <w:r w:rsidRPr="001030C8">
        <w:rPr>
          <w:rFonts w:asciiTheme="minorHAnsi" w:hAnsiTheme="minorHAnsi"/>
          <w:b/>
          <w:sz w:val="22"/>
        </w:rPr>
        <w:lastRenderedPageBreak/>
        <w:t>VENSTERTABLETTEN</w:t>
      </w:r>
    </w:p>
    <w:p w14:paraId="48BB018F" w14:textId="77777777" w:rsidR="00A143FA" w:rsidRPr="001030C8" w:rsidRDefault="00A143FA" w:rsidP="00A143FA">
      <w:pPr>
        <w:pStyle w:val="Lijstalinea"/>
        <w:ind w:left="709"/>
        <w:jc w:val="both"/>
        <w:rPr>
          <w:rFonts w:asciiTheme="minorHAnsi" w:hAnsiTheme="minorHAnsi"/>
          <w:b/>
          <w:sz w:val="22"/>
        </w:rPr>
      </w:pPr>
    </w:p>
    <w:p w14:paraId="45488F83" w14:textId="7A5D2F82" w:rsidR="00561599" w:rsidRPr="00A143FA" w:rsidRDefault="00F74689" w:rsidP="00A143FA">
      <w:pPr>
        <w:ind w:left="708"/>
        <w:jc w:val="both"/>
        <w:rPr>
          <w:rFonts w:asciiTheme="minorHAnsi" w:hAnsiTheme="minorHAnsi"/>
          <w:sz w:val="22"/>
        </w:rPr>
      </w:pPr>
      <w:r w:rsidRPr="00A143FA">
        <w:rPr>
          <w:rFonts w:asciiTheme="minorHAnsi" w:hAnsiTheme="minorHAnsi"/>
          <w:sz w:val="22"/>
        </w:rPr>
        <w:t>Alle ramen</w:t>
      </w:r>
      <w:r w:rsidR="004E6916" w:rsidRPr="00A143FA">
        <w:rPr>
          <w:rFonts w:asciiTheme="minorHAnsi" w:hAnsiTheme="minorHAnsi"/>
          <w:sz w:val="22"/>
        </w:rPr>
        <w:t>, de welke niet tot aan het vloerniveau komen</w:t>
      </w:r>
      <w:r w:rsidRPr="00A143FA">
        <w:rPr>
          <w:rFonts w:asciiTheme="minorHAnsi" w:hAnsiTheme="minorHAnsi"/>
          <w:sz w:val="22"/>
        </w:rPr>
        <w:t>, worden afgewerkt met tabletten naar keuze, inbegrepen volgens collectie toonzaal</w:t>
      </w:r>
      <w:r w:rsidR="00346848">
        <w:rPr>
          <w:rFonts w:asciiTheme="minorHAnsi" w:hAnsiTheme="minorHAnsi"/>
          <w:sz w:val="22"/>
        </w:rPr>
        <w:t>.</w:t>
      </w:r>
    </w:p>
    <w:p w14:paraId="0FAAE668" w14:textId="77777777" w:rsidR="00CF0B5E" w:rsidRPr="00CF0B5E" w:rsidRDefault="00CF0B5E" w:rsidP="00CF0B5E">
      <w:pPr>
        <w:pStyle w:val="Lijstalinea"/>
        <w:ind w:left="709"/>
        <w:jc w:val="both"/>
        <w:rPr>
          <w:rFonts w:asciiTheme="minorHAnsi" w:hAnsiTheme="minorHAnsi"/>
          <w:sz w:val="22"/>
        </w:rPr>
      </w:pPr>
    </w:p>
    <w:p w14:paraId="45765266" w14:textId="77777777" w:rsidR="00561599" w:rsidRPr="001030C8" w:rsidRDefault="00561599" w:rsidP="005E3508">
      <w:pPr>
        <w:pStyle w:val="Lijstalinea"/>
        <w:tabs>
          <w:tab w:val="num" w:pos="709"/>
        </w:tabs>
        <w:ind w:left="709"/>
        <w:jc w:val="both"/>
        <w:rPr>
          <w:rFonts w:asciiTheme="minorHAnsi" w:hAnsiTheme="minorHAnsi"/>
          <w:sz w:val="22"/>
        </w:rPr>
      </w:pPr>
    </w:p>
    <w:p w14:paraId="090BE02B" w14:textId="77777777" w:rsidR="00F74689" w:rsidRPr="001030C8" w:rsidRDefault="00551B61" w:rsidP="005E3508">
      <w:pPr>
        <w:pStyle w:val="Lijstalinea"/>
        <w:numPr>
          <w:ilvl w:val="1"/>
          <w:numId w:val="3"/>
        </w:numPr>
        <w:tabs>
          <w:tab w:val="clear" w:pos="495"/>
          <w:tab w:val="num" w:pos="709"/>
        </w:tabs>
        <w:ind w:left="709" w:hanging="709"/>
        <w:jc w:val="both"/>
        <w:rPr>
          <w:rFonts w:asciiTheme="minorHAnsi" w:hAnsiTheme="minorHAnsi"/>
          <w:b/>
          <w:sz w:val="22"/>
        </w:rPr>
      </w:pPr>
      <w:r w:rsidRPr="001030C8">
        <w:rPr>
          <w:rFonts w:asciiTheme="minorHAnsi" w:hAnsiTheme="minorHAnsi"/>
          <w:b/>
          <w:sz w:val="22"/>
        </w:rPr>
        <w:t>SANITAIR</w:t>
      </w:r>
    </w:p>
    <w:p w14:paraId="27A38865" w14:textId="77777777" w:rsidR="00F74689" w:rsidRPr="001030C8" w:rsidRDefault="00F74689" w:rsidP="005E3508">
      <w:pPr>
        <w:pStyle w:val="Lijstalinea"/>
        <w:ind w:left="709"/>
        <w:jc w:val="both"/>
        <w:rPr>
          <w:rFonts w:asciiTheme="minorHAnsi" w:hAnsiTheme="minorHAnsi"/>
          <w:b/>
          <w:sz w:val="22"/>
        </w:rPr>
      </w:pPr>
    </w:p>
    <w:p w14:paraId="42BE1355" w14:textId="424A8D33" w:rsidR="00346848" w:rsidRPr="00E35700" w:rsidRDefault="00292B06" w:rsidP="00E35700">
      <w:pPr>
        <w:pStyle w:val="Lijstalinea"/>
        <w:ind w:left="709"/>
        <w:rPr>
          <w:rFonts w:asciiTheme="minorHAnsi" w:hAnsiTheme="minorHAnsi"/>
          <w:sz w:val="22"/>
        </w:rPr>
      </w:pPr>
      <w:r>
        <w:rPr>
          <w:rFonts w:asciiTheme="minorHAnsi" w:hAnsiTheme="minorHAnsi"/>
          <w:sz w:val="22"/>
        </w:rPr>
        <w:t>In de basisaankoopprijs van de woning is inbegrepen: de levering en plaatsing van de sanitaire toestellen zoals aangeduid op het verkoopplan</w:t>
      </w:r>
      <w:r w:rsidRPr="001030C8">
        <w:rPr>
          <w:rFonts w:asciiTheme="minorHAnsi" w:hAnsiTheme="minorHAnsi"/>
          <w:sz w:val="22"/>
        </w:rPr>
        <w:t xml:space="preserve">. </w:t>
      </w:r>
    </w:p>
    <w:p w14:paraId="28FBA202" w14:textId="77777777" w:rsidR="00346848" w:rsidRPr="001030C8" w:rsidRDefault="00346848" w:rsidP="00292B06">
      <w:pPr>
        <w:pStyle w:val="Lijstalinea"/>
        <w:ind w:left="709"/>
        <w:rPr>
          <w:rFonts w:asciiTheme="minorHAnsi" w:hAnsiTheme="minorHAnsi"/>
          <w:sz w:val="22"/>
        </w:rPr>
      </w:pPr>
    </w:p>
    <w:p w14:paraId="6B2A554A" w14:textId="77777777" w:rsidR="00292B06" w:rsidRPr="001030C8" w:rsidRDefault="00292B06" w:rsidP="00292B06">
      <w:pPr>
        <w:pStyle w:val="Lijstalinea"/>
        <w:ind w:left="709"/>
        <w:rPr>
          <w:rFonts w:asciiTheme="minorHAnsi" w:hAnsiTheme="minorHAnsi"/>
          <w:sz w:val="22"/>
        </w:rPr>
      </w:pPr>
      <w:r w:rsidRPr="001030C8">
        <w:rPr>
          <w:rFonts w:asciiTheme="minorHAnsi" w:hAnsiTheme="minorHAnsi"/>
          <w:sz w:val="22"/>
        </w:rPr>
        <w:t xml:space="preserve">Dit houdt rekening met de volgende </w:t>
      </w:r>
      <w:r>
        <w:rPr>
          <w:rFonts w:asciiTheme="minorHAnsi" w:hAnsiTheme="minorHAnsi"/>
          <w:sz w:val="22"/>
        </w:rPr>
        <w:t>toestellen (voor zover ze voorkomen op de plannen)</w:t>
      </w:r>
      <w:r w:rsidRPr="001030C8">
        <w:rPr>
          <w:rFonts w:asciiTheme="minorHAnsi" w:hAnsiTheme="minorHAnsi"/>
          <w:sz w:val="22"/>
        </w:rPr>
        <w:t>:</w:t>
      </w:r>
    </w:p>
    <w:p w14:paraId="5216DC49" w14:textId="2C2A6D82" w:rsidR="00292B06" w:rsidRPr="001030C8" w:rsidRDefault="00292B06" w:rsidP="00292B06">
      <w:pPr>
        <w:pStyle w:val="Lijstalinea"/>
        <w:numPr>
          <w:ilvl w:val="0"/>
          <w:numId w:val="8"/>
        </w:numPr>
        <w:rPr>
          <w:rFonts w:asciiTheme="minorHAnsi" w:hAnsiTheme="minorHAnsi"/>
          <w:sz w:val="22"/>
        </w:rPr>
      </w:pPr>
      <w:r>
        <w:rPr>
          <w:rFonts w:asciiTheme="minorHAnsi" w:hAnsiTheme="minorHAnsi"/>
          <w:sz w:val="22"/>
        </w:rPr>
        <w:t xml:space="preserve">Toiletten: type </w:t>
      </w:r>
      <w:r w:rsidR="00346848">
        <w:rPr>
          <w:rFonts w:asciiTheme="minorHAnsi" w:hAnsiTheme="minorHAnsi"/>
          <w:sz w:val="22"/>
        </w:rPr>
        <w:t>hang</w:t>
      </w:r>
      <w:r>
        <w:rPr>
          <w:rFonts w:asciiTheme="minorHAnsi" w:hAnsiTheme="minorHAnsi"/>
          <w:sz w:val="22"/>
        </w:rPr>
        <w:t>toiletten</w:t>
      </w:r>
    </w:p>
    <w:p w14:paraId="520DC5A5" w14:textId="77777777" w:rsidR="00292B06" w:rsidRPr="001030C8" w:rsidRDefault="00292B06" w:rsidP="00292B06">
      <w:pPr>
        <w:pStyle w:val="Lijstalinea"/>
        <w:numPr>
          <w:ilvl w:val="0"/>
          <w:numId w:val="8"/>
        </w:numPr>
        <w:rPr>
          <w:rFonts w:asciiTheme="minorHAnsi" w:hAnsiTheme="minorHAnsi"/>
          <w:sz w:val="22"/>
        </w:rPr>
      </w:pPr>
      <w:r w:rsidRPr="001030C8">
        <w:rPr>
          <w:rFonts w:asciiTheme="minorHAnsi" w:hAnsiTheme="minorHAnsi"/>
          <w:sz w:val="22"/>
        </w:rPr>
        <w:t xml:space="preserve">Handwasser wit porselein </w:t>
      </w:r>
      <w:r>
        <w:rPr>
          <w:rFonts w:asciiTheme="minorHAnsi" w:hAnsiTheme="minorHAnsi"/>
          <w:sz w:val="22"/>
        </w:rPr>
        <w:t xml:space="preserve">met toiletkraan </w:t>
      </w:r>
    </w:p>
    <w:p w14:paraId="75641EB5" w14:textId="77777777" w:rsidR="00292B06" w:rsidRPr="001030C8" w:rsidRDefault="00292B06" w:rsidP="00292B06">
      <w:pPr>
        <w:pStyle w:val="Lijstalinea"/>
        <w:numPr>
          <w:ilvl w:val="0"/>
          <w:numId w:val="8"/>
        </w:numPr>
        <w:rPr>
          <w:rFonts w:asciiTheme="minorHAnsi" w:hAnsiTheme="minorHAnsi"/>
          <w:sz w:val="22"/>
        </w:rPr>
      </w:pPr>
      <w:r w:rsidRPr="001030C8">
        <w:rPr>
          <w:rFonts w:asciiTheme="minorHAnsi" w:hAnsiTheme="minorHAnsi"/>
          <w:sz w:val="22"/>
        </w:rPr>
        <w:t xml:space="preserve">Dubbel meubel, </w:t>
      </w:r>
      <w:r>
        <w:rPr>
          <w:rFonts w:asciiTheme="minorHAnsi" w:hAnsiTheme="minorHAnsi"/>
          <w:sz w:val="22"/>
        </w:rPr>
        <w:t xml:space="preserve">voorzien van onderkast met 2 deuren en 2 geïntegreerde waskommen, </w:t>
      </w:r>
      <w:r w:rsidRPr="001030C8">
        <w:rPr>
          <w:rFonts w:asciiTheme="minorHAnsi" w:hAnsiTheme="minorHAnsi"/>
          <w:sz w:val="22"/>
        </w:rPr>
        <w:t>spiegel</w:t>
      </w:r>
      <w:r>
        <w:rPr>
          <w:rFonts w:asciiTheme="minorHAnsi" w:hAnsiTheme="minorHAnsi"/>
          <w:sz w:val="22"/>
        </w:rPr>
        <w:t>kast</w:t>
      </w:r>
      <w:r w:rsidRPr="001030C8">
        <w:rPr>
          <w:rFonts w:asciiTheme="minorHAnsi" w:hAnsiTheme="minorHAnsi"/>
          <w:sz w:val="22"/>
        </w:rPr>
        <w:t xml:space="preserve"> met</w:t>
      </w:r>
      <w:r>
        <w:rPr>
          <w:rFonts w:asciiTheme="minorHAnsi" w:hAnsiTheme="minorHAnsi"/>
          <w:sz w:val="22"/>
        </w:rPr>
        <w:t xml:space="preserve"> verlichting en 2 lavabokranen </w:t>
      </w:r>
    </w:p>
    <w:p w14:paraId="1CFB08CE" w14:textId="09F1F413" w:rsidR="00292B06" w:rsidRDefault="00292B06" w:rsidP="00292B06">
      <w:pPr>
        <w:pStyle w:val="Lijstalinea"/>
        <w:numPr>
          <w:ilvl w:val="0"/>
          <w:numId w:val="8"/>
        </w:numPr>
        <w:rPr>
          <w:rFonts w:asciiTheme="minorHAnsi" w:hAnsiTheme="minorHAnsi"/>
          <w:sz w:val="22"/>
        </w:rPr>
      </w:pPr>
      <w:r w:rsidRPr="001030C8">
        <w:rPr>
          <w:rFonts w:asciiTheme="minorHAnsi" w:hAnsiTheme="minorHAnsi"/>
          <w:sz w:val="22"/>
        </w:rPr>
        <w:t xml:space="preserve">Douchebak in </w:t>
      </w:r>
      <w:r>
        <w:rPr>
          <w:rFonts w:asciiTheme="minorHAnsi" w:hAnsiTheme="minorHAnsi"/>
          <w:sz w:val="22"/>
        </w:rPr>
        <w:t xml:space="preserve">wit </w:t>
      </w:r>
      <w:r w:rsidRPr="001030C8">
        <w:rPr>
          <w:rFonts w:asciiTheme="minorHAnsi" w:hAnsiTheme="minorHAnsi"/>
          <w:sz w:val="22"/>
        </w:rPr>
        <w:t>acryl  met t</w:t>
      </w:r>
      <w:r>
        <w:rPr>
          <w:rFonts w:asciiTheme="minorHAnsi" w:hAnsiTheme="minorHAnsi"/>
          <w:sz w:val="22"/>
        </w:rPr>
        <w:t>h</w:t>
      </w:r>
      <w:r w:rsidRPr="001030C8">
        <w:rPr>
          <w:rFonts w:asciiTheme="minorHAnsi" w:hAnsiTheme="minorHAnsi"/>
          <w:sz w:val="22"/>
        </w:rPr>
        <w:t>ermo</w:t>
      </w:r>
      <w:r>
        <w:rPr>
          <w:rFonts w:asciiTheme="minorHAnsi" w:hAnsiTheme="minorHAnsi"/>
          <w:sz w:val="22"/>
        </w:rPr>
        <w:t>s</w:t>
      </w:r>
      <w:r w:rsidRPr="001030C8">
        <w:rPr>
          <w:rFonts w:asciiTheme="minorHAnsi" w:hAnsiTheme="minorHAnsi"/>
          <w:sz w:val="22"/>
        </w:rPr>
        <w:t>ta</w:t>
      </w:r>
      <w:r>
        <w:rPr>
          <w:rFonts w:asciiTheme="minorHAnsi" w:hAnsiTheme="minorHAnsi"/>
          <w:sz w:val="22"/>
        </w:rPr>
        <w:t>tische</w:t>
      </w:r>
      <w:r w:rsidRPr="001030C8">
        <w:rPr>
          <w:rFonts w:asciiTheme="minorHAnsi" w:hAnsiTheme="minorHAnsi"/>
          <w:sz w:val="22"/>
        </w:rPr>
        <w:t xml:space="preserve"> </w:t>
      </w:r>
      <w:r>
        <w:rPr>
          <w:rFonts w:asciiTheme="minorHAnsi" w:hAnsiTheme="minorHAnsi"/>
          <w:sz w:val="22"/>
        </w:rPr>
        <w:t>douche</w:t>
      </w:r>
      <w:r w:rsidRPr="001030C8">
        <w:rPr>
          <w:rFonts w:asciiTheme="minorHAnsi" w:hAnsiTheme="minorHAnsi"/>
          <w:sz w:val="22"/>
        </w:rPr>
        <w:t>kraan, stang, slang</w:t>
      </w:r>
      <w:r>
        <w:rPr>
          <w:rFonts w:asciiTheme="minorHAnsi" w:hAnsiTheme="minorHAnsi"/>
          <w:sz w:val="22"/>
        </w:rPr>
        <w:t xml:space="preserve">, </w:t>
      </w:r>
      <w:r w:rsidRPr="001030C8">
        <w:rPr>
          <w:rFonts w:asciiTheme="minorHAnsi" w:hAnsiTheme="minorHAnsi"/>
          <w:sz w:val="22"/>
        </w:rPr>
        <w:t>sproeier</w:t>
      </w:r>
      <w:r>
        <w:rPr>
          <w:rFonts w:asciiTheme="minorHAnsi" w:hAnsiTheme="minorHAnsi"/>
          <w:sz w:val="22"/>
        </w:rPr>
        <w:t xml:space="preserve"> en douchewand</w:t>
      </w:r>
      <w:r w:rsidRPr="001030C8">
        <w:rPr>
          <w:rFonts w:asciiTheme="minorHAnsi" w:hAnsiTheme="minorHAnsi"/>
          <w:sz w:val="22"/>
        </w:rPr>
        <w:t xml:space="preserve"> </w:t>
      </w:r>
    </w:p>
    <w:p w14:paraId="658D94D6" w14:textId="77777777" w:rsidR="00292B06" w:rsidRPr="001D5091" w:rsidRDefault="00292B06" w:rsidP="00292B06">
      <w:pPr>
        <w:pStyle w:val="Lijstalinea"/>
        <w:numPr>
          <w:ilvl w:val="0"/>
          <w:numId w:val="8"/>
        </w:numPr>
        <w:rPr>
          <w:rFonts w:asciiTheme="minorHAnsi" w:hAnsiTheme="minorHAnsi"/>
          <w:sz w:val="22"/>
        </w:rPr>
      </w:pPr>
      <w:r>
        <w:rPr>
          <w:rFonts w:asciiTheme="minorHAnsi" w:hAnsiTheme="minorHAnsi"/>
          <w:sz w:val="22"/>
        </w:rPr>
        <w:t>Ligbad in wit acryl  met thermostatische badkraan en handsproeier</w:t>
      </w:r>
    </w:p>
    <w:p w14:paraId="0393B2F5" w14:textId="77777777" w:rsidR="00292B06" w:rsidRPr="001030C8" w:rsidRDefault="00292B06" w:rsidP="00292B06">
      <w:pPr>
        <w:ind w:left="1069"/>
        <w:rPr>
          <w:rFonts w:asciiTheme="minorHAnsi" w:hAnsiTheme="minorHAnsi"/>
          <w:sz w:val="22"/>
        </w:rPr>
      </w:pPr>
    </w:p>
    <w:p w14:paraId="544512FB" w14:textId="77777777" w:rsidR="00292B06" w:rsidRDefault="00292B06" w:rsidP="00292B06">
      <w:pPr>
        <w:ind w:left="1069"/>
        <w:jc w:val="both"/>
        <w:rPr>
          <w:rFonts w:asciiTheme="minorHAnsi" w:hAnsiTheme="minorHAnsi"/>
          <w:sz w:val="22"/>
        </w:rPr>
      </w:pPr>
      <w:r w:rsidRPr="001030C8">
        <w:rPr>
          <w:rFonts w:asciiTheme="minorHAnsi" w:hAnsiTheme="minorHAnsi"/>
          <w:sz w:val="22"/>
        </w:rPr>
        <w:t>Varianten kunnen gekozen worden bij de leverancier. Hiervoor zal een aparte offerte opgemaakt worden.</w:t>
      </w:r>
    </w:p>
    <w:p w14:paraId="78F606F0" w14:textId="77777777" w:rsidR="00292B06" w:rsidRDefault="00292B06" w:rsidP="00292B06">
      <w:pPr>
        <w:ind w:left="1069"/>
        <w:jc w:val="both"/>
        <w:rPr>
          <w:rFonts w:asciiTheme="minorHAnsi" w:hAnsiTheme="minorHAnsi"/>
          <w:sz w:val="22"/>
        </w:rPr>
      </w:pPr>
      <w:r>
        <w:rPr>
          <w:rFonts w:asciiTheme="minorHAnsi" w:hAnsiTheme="minorHAnsi"/>
          <w:sz w:val="22"/>
        </w:rPr>
        <w:t>Eventuele extra of aanvullende plaatsingskosten voortvloeiend uit de gemaakte keuze van de koper, zullen eveneens verrekend worden.</w:t>
      </w:r>
    </w:p>
    <w:p w14:paraId="11752AA3" w14:textId="77777777" w:rsidR="00292B06" w:rsidRPr="001030C8" w:rsidRDefault="00292B06" w:rsidP="00292B06">
      <w:pPr>
        <w:ind w:left="1069"/>
        <w:jc w:val="both"/>
        <w:rPr>
          <w:rFonts w:asciiTheme="minorHAnsi" w:hAnsiTheme="minorHAnsi"/>
          <w:sz w:val="22"/>
        </w:rPr>
      </w:pPr>
    </w:p>
    <w:p w14:paraId="56F17605" w14:textId="77777777" w:rsidR="00292B06" w:rsidRPr="001030C8" w:rsidRDefault="00292B06" w:rsidP="00292B06">
      <w:pPr>
        <w:ind w:left="708" w:firstLine="1"/>
        <w:rPr>
          <w:rFonts w:asciiTheme="minorHAnsi" w:hAnsiTheme="minorHAnsi"/>
          <w:sz w:val="22"/>
        </w:rPr>
      </w:pPr>
      <w:r w:rsidRPr="001030C8">
        <w:rPr>
          <w:rFonts w:asciiTheme="minorHAnsi" w:hAnsiTheme="minorHAnsi"/>
          <w:sz w:val="22"/>
        </w:rPr>
        <w:t>Een gescheiden toevoernet voor rege</w:t>
      </w:r>
      <w:r>
        <w:rPr>
          <w:rFonts w:asciiTheme="minorHAnsi" w:hAnsiTheme="minorHAnsi"/>
          <w:sz w:val="22"/>
        </w:rPr>
        <w:t xml:space="preserve">nwater is voorzien voor de toiletten </w:t>
      </w:r>
      <w:r w:rsidRPr="001030C8">
        <w:rPr>
          <w:rFonts w:asciiTheme="minorHAnsi" w:hAnsiTheme="minorHAnsi"/>
          <w:sz w:val="22"/>
        </w:rPr>
        <w:t xml:space="preserve">en de </w:t>
      </w:r>
      <w:r>
        <w:rPr>
          <w:rFonts w:asciiTheme="minorHAnsi" w:hAnsiTheme="minorHAnsi"/>
          <w:sz w:val="22"/>
        </w:rPr>
        <w:t>wasmachine</w:t>
      </w:r>
      <w:r w:rsidRPr="001030C8">
        <w:rPr>
          <w:rFonts w:asciiTheme="minorHAnsi" w:hAnsiTheme="minorHAnsi"/>
          <w:sz w:val="22"/>
        </w:rPr>
        <w:t>. De regenwaterpomp is voorzien</w:t>
      </w:r>
      <w:r>
        <w:rPr>
          <w:rFonts w:asciiTheme="minorHAnsi" w:hAnsiTheme="minorHAnsi"/>
          <w:sz w:val="22"/>
        </w:rPr>
        <w:t xml:space="preserve"> om geplaatst te worden in de regenwaterput.</w:t>
      </w:r>
    </w:p>
    <w:p w14:paraId="0BBA1A84" w14:textId="77777777" w:rsidR="00A766AE" w:rsidRDefault="00A766AE" w:rsidP="00A766AE">
      <w:pPr>
        <w:jc w:val="both"/>
        <w:rPr>
          <w:rFonts w:asciiTheme="minorHAnsi" w:hAnsiTheme="minorHAnsi"/>
          <w:sz w:val="22"/>
        </w:rPr>
      </w:pPr>
    </w:p>
    <w:p w14:paraId="03C06BBE" w14:textId="77777777" w:rsidR="005A4A53" w:rsidRPr="001030C8" w:rsidRDefault="005A4A53" w:rsidP="005E3508">
      <w:pPr>
        <w:ind w:left="1069"/>
        <w:jc w:val="both"/>
        <w:rPr>
          <w:rFonts w:asciiTheme="minorHAnsi" w:hAnsiTheme="minorHAnsi"/>
          <w:sz w:val="22"/>
        </w:rPr>
      </w:pPr>
    </w:p>
    <w:p w14:paraId="07F20AFA" w14:textId="77777777" w:rsidR="00551B61" w:rsidRPr="001030C8" w:rsidRDefault="005A4A53" w:rsidP="005E3508">
      <w:pPr>
        <w:pStyle w:val="Lijstalinea"/>
        <w:numPr>
          <w:ilvl w:val="1"/>
          <w:numId w:val="3"/>
        </w:numPr>
        <w:tabs>
          <w:tab w:val="clear" w:pos="495"/>
          <w:tab w:val="num" w:pos="709"/>
        </w:tabs>
        <w:ind w:left="709" w:hanging="709"/>
        <w:jc w:val="both"/>
        <w:rPr>
          <w:rFonts w:asciiTheme="minorHAnsi" w:hAnsiTheme="minorHAnsi"/>
          <w:b/>
          <w:sz w:val="22"/>
        </w:rPr>
      </w:pPr>
      <w:r w:rsidRPr="001030C8">
        <w:rPr>
          <w:rFonts w:asciiTheme="minorHAnsi" w:hAnsiTheme="minorHAnsi"/>
          <w:b/>
          <w:sz w:val="22"/>
        </w:rPr>
        <w:t>HERNIEUWBARE ENERGIE</w:t>
      </w:r>
    </w:p>
    <w:p w14:paraId="6B9BE013" w14:textId="77777777" w:rsidR="005A4A53" w:rsidRPr="001030C8" w:rsidRDefault="005A4A53" w:rsidP="005E3508">
      <w:pPr>
        <w:pStyle w:val="Lijstalinea"/>
        <w:ind w:left="709"/>
        <w:jc w:val="both"/>
        <w:rPr>
          <w:rFonts w:asciiTheme="minorHAnsi" w:hAnsiTheme="minorHAnsi"/>
          <w:sz w:val="22"/>
        </w:rPr>
      </w:pPr>
    </w:p>
    <w:p w14:paraId="55F02F23" w14:textId="0FEDE2DD" w:rsidR="005A4A53" w:rsidRPr="001030C8" w:rsidRDefault="005A4A53" w:rsidP="005E3508">
      <w:pPr>
        <w:pStyle w:val="Lijstalinea"/>
        <w:ind w:left="709"/>
        <w:jc w:val="both"/>
        <w:rPr>
          <w:rFonts w:asciiTheme="minorHAnsi" w:hAnsiTheme="minorHAnsi"/>
          <w:sz w:val="22"/>
        </w:rPr>
      </w:pPr>
      <w:r w:rsidRPr="001030C8">
        <w:rPr>
          <w:rFonts w:asciiTheme="minorHAnsi" w:hAnsiTheme="minorHAnsi"/>
          <w:sz w:val="22"/>
        </w:rPr>
        <w:t>Fotovoltaïsche panelen</w:t>
      </w:r>
      <w:r w:rsidR="001D5091">
        <w:rPr>
          <w:rFonts w:asciiTheme="minorHAnsi" w:hAnsiTheme="minorHAnsi"/>
          <w:sz w:val="22"/>
        </w:rPr>
        <w:t xml:space="preserve"> met een minimaal vermogen </w:t>
      </w:r>
      <w:r w:rsidR="001D5091" w:rsidRPr="00E35700">
        <w:rPr>
          <w:rFonts w:asciiTheme="minorHAnsi" w:hAnsiTheme="minorHAnsi"/>
          <w:sz w:val="22"/>
        </w:rPr>
        <w:t>van</w:t>
      </w:r>
      <w:r w:rsidR="00D30FE2" w:rsidRPr="00E35700">
        <w:rPr>
          <w:rFonts w:asciiTheme="minorHAnsi" w:hAnsiTheme="minorHAnsi"/>
          <w:sz w:val="22"/>
        </w:rPr>
        <w:t xml:space="preserve"> </w:t>
      </w:r>
      <w:r w:rsidR="00292B06" w:rsidRPr="00E35700">
        <w:rPr>
          <w:rFonts w:asciiTheme="minorHAnsi" w:hAnsiTheme="minorHAnsi"/>
          <w:sz w:val="22"/>
        </w:rPr>
        <w:t>1</w:t>
      </w:r>
      <w:r w:rsidRPr="00E35700">
        <w:rPr>
          <w:rFonts w:asciiTheme="minorHAnsi" w:hAnsiTheme="minorHAnsi"/>
          <w:sz w:val="22"/>
        </w:rPr>
        <w:t xml:space="preserve"> </w:t>
      </w:r>
      <w:proofErr w:type="spellStart"/>
      <w:r w:rsidRPr="00E35700">
        <w:rPr>
          <w:rFonts w:asciiTheme="minorHAnsi" w:hAnsiTheme="minorHAnsi"/>
          <w:sz w:val="22"/>
        </w:rPr>
        <w:t>kWP</w:t>
      </w:r>
      <w:proofErr w:type="spellEnd"/>
      <w:r w:rsidRPr="00E35700">
        <w:rPr>
          <w:rFonts w:asciiTheme="minorHAnsi" w:hAnsiTheme="minorHAnsi"/>
          <w:sz w:val="22"/>
        </w:rPr>
        <w:t xml:space="preserve"> worden </w:t>
      </w:r>
      <w:r w:rsidRPr="001030C8">
        <w:rPr>
          <w:rFonts w:asciiTheme="minorHAnsi" w:hAnsiTheme="minorHAnsi"/>
          <w:sz w:val="22"/>
        </w:rPr>
        <w:t>voorzien.</w:t>
      </w:r>
    </w:p>
    <w:p w14:paraId="7A4D43D4" w14:textId="77777777" w:rsidR="005A4A53" w:rsidRPr="001030C8" w:rsidRDefault="005A4A53" w:rsidP="005E3508">
      <w:pPr>
        <w:pStyle w:val="Lijstalinea"/>
        <w:ind w:left="709"/>
        <w:jc w:val="both"/>
        <w:rPr>
          <w:rFonts w:asciiTheme="minorHAnsi" w:hAnsiTheme="minorHAnsi"/>
          <w:sz w:val="22"/>
        </w:rPr>
      </w:pPr>
      <w:r w:rsidRPr="001030C8">
        <w:rPr>
          <w:rFonts w:asciiTheme="minorHAnsi" w:hAnsiTheme="minorHAnsi"/>
          <w:sz w:val="22"/>
        </w:rPr>
        <w:t>Deze installatie wordt steeds geplaatst met een optimaal zuidelijk gerichte oriëntatie.</w:t>
      </w:r>
    </w:p>
    <w:p w14:paraId="01300E5C" w14:textId="77777777" w:rsidR="005A4A53" w:rsidRDefault="005A4A53" w:rsidP="005E3508">
      <w:pPr>
        <w:pStyle w:val="Lijstalinea"/>
        <w:ind w:left="709"/>
        <w:jc w:val="both"/>
        <w:rPr>
          <w:rFonts w:asciiTheme="minorHAnsi" w:hAnsiTheme="minorHAnsi"/>
          <w:sz w:val="22"/>
        </w:rPr>
      </w:pPr>
    </w:p>
    <w:p w14:paraId="2BA39A18" w14:textId="77777777" w:rsidR="005A4A53" w:rsidRPr="005E3508" w:rsidRDefault="005A4A53" w:rsidP="005E3508">
      <w:pPr>
        <w:tabs>
          <w:tab w:val="num" w:pos="709"/>
        </w:tabs>
        <w:jc w:val="both"/>
        <w:rPr>
          <w:rFonts w:asciiTheme="minorHAnsi" w:hAnsiTheme="minorHAnsi"/>
          <w:sz w:val="22"/>
        </w:rPr>
      </w:pPr>
    </w:p>
    <w:p w14:paraId="3E5B46D0" w14:textId="77777777" w:rsidR="009C4F87" w:rsidRPr="00864B70" w:rsidRDefault="005A4A53" w:rsidP="005E3508">
      <w:pPr>
        <w:pStyle w:val="Lijstalinea"/>
        <w:numPr>
          <w:ilvl w:val="1"/>
          <w:numId w:val="3"/>
        </w:numPr>
        <w:tabs>
          <w:tab w:val="clear" w:pos="495"/>
          <w:tab w:val="num" w:pos="709"/>
        </w:tabs>
        <w:ind w:left="709" w:hanging="709"/>
        <w:jc w:val="both"/>
        <w:rPr>
          <w:rFonts w:asciiTheme="minorHAnsi" w:hAnsiTheme="minorHAnsi"/>
          <w:b/>
          <w:sz w:val="22"/>
        </w:rPr>
      </w:pPr>
      <w:r w:rsidRPr="001030C8">
        <w:rPr>
          <w:rFonts w:asciiTheme="minorHAnsi" w:hAnsiTheme="minorHAnsi"/>
          <w:b/>
          <w:sz w:val="22"/>
        </w:rPr>
        <w:t>ELEKTRICITEIT</w:t>
      </w:r>
    </w:p>
    <w:p w14:paraId="4EB87277" w14:textId="77777777" w:rsidR="009C4F87" w:rsidRDefault="009C4F87" w:rsidP="005E3508">
      <w:pPr>
        <w:pStyle w:val="Lijstalinea"/>
        <w:ind w:left="709"/>
        <w:jc w:val="both"/>
        <w:rPr>
          <w:rFonts w:asciiTheme="minorHAnsi" w:hAnsiTheme="minorHAnsi"/>
          <w:b/>
          <w:sz w:val="22"/>
        </w:rPr>
      </w:pPr>
    </w:p>
    <w:p w14:paraId="150C19BF" w14:textId="77777777" w:rsidR="009C4F87" w:rsidRPr="001030C8" w:rsidRDefault="009C4F87" w:rsidP="005E3508">
      <w:pPr>
        <w:pStyle w:val="Lijstalinea"/>
        <w:ind w:left="709"/>
        <w:jc w:val="both"/>
        <w:rPr>
          <w:rFonts w:asciiTheme="minorHAnsi" w:hAnsiTheme="minorHAnsi"/>
          <w:b/>
          <w:sz w:val="22"/>
        </w:rPr>
      </w:pPr>
    </w:p>
    <w:tbl>
      <w:tblPr>
        <w:tblW w:w="9371" w:type="dxa"/>
        <w:tblInd w:w="55" w:type="dxa"/>
        <w:tblCellMar>
          <w:left w:w="70" w:type="dxa"/>
          <w:right w:w="70" w:type="dxa"/>
        </w:tblCellMar>
        <w:tblLook w:val="04A0" w:firstRow="1" w:lastRow="0" w:firstColumn="1" w:lastColumn="0" w:noHBand="0" w:noVBand="1"/>
      </w:tblPr>
      <w:tblGrid>
        <w:gridCol w:w="2425"/>
        <w:gridCol w:w="992"/>
        <w:gridCol w:w="993"/>
        <w:gridCol w:w="992"/>
        <w:gridCol w:w="992"/>
        <w:gridCol w:w="992"/>
        <w:gridCol w:w="993"/>
        <w:gridCol w:w="992"/>
      </w:tblGrid>
      <w:tr w:rsidR="00287674" w:rsidRPr="001030C8" w14:paraId="49E972BE" w14:textId="77777777" w:rsidTr="00C04E69">
        <w:trPr>
          <w:trHeight w:val="300"/>
        </w:trPr>
        <w:tc>
          <w:tcPr>
            <w:tcW w:w="2425" w:type="dxa"/>
            <w:tcBorders>
              <w:top w:val="single" w:sz="4" w:space="0" w:color="auto"/>
              <w:left w:val="single" w:sz="4" w:space="0" w:color="auto"/>
              <w:bottom w:val="single" w:sz="4" w:space="0" w:color="auto"/>
              <w:right w:val="single" w:sz="4" w:space="0" w:color="auto"/>
            </w:tcBorders>
            <w:noWrap/>
            <w:vAlign w:val="bottom"/>
            <w:hideMark/>
          </w:tcPr>
          <w:p w14:paraId="0C44780D" w14:textId="77777777" w:rsidR="00287674" w:rsidRPr="001030C8" w:rsidRDefault="00287674" w:rsidP="005E3508">
            <w:pPr>
              <w:jc w:val="both"/>
              <w:rPr>
                <w:rFonts w:asciiTheme="minorHAnsi" w:hAnsiTheme="minorHAnsi"/>
                <w:color w:val="000000"/>
                <w:sz w:val="22"/>
                <w:szCs w:val="22"/>
              </w:rPr>
            </w:pPr>
            <w:r w:rsidRPr="001030C8">
              <w:rPr>
                <w:rFonts w:asciiTheme="minorHAnsi" w:hAnsiTheme="minorHAnsi"/>
                <w:color w:val="000000"/>
                <w:sz w:val="22"/>
                <w:szCs w:val="22"/>
              </w:rPr>
              <w:t> </w:t>
            </w:r>
          </w:p>
        </w:tc>
        <w:tc>
          <w:tcPr>
            <w:tcW w:w="992" w:type="dxa"/>
            <w:tcBorders>
              <w:top w:val="single" w:sz="4" w:space="0" w:color="auto"/>
              <w:left w:val="nil"/>
              <w:bottom w:val="single" w:sz="4" w:space="0" w:color="auto"/>
              <w:right w:val="single" w:sz="4" w:space="0" w:color="auto"/>
            </w:tcBorders>
            <w:noWrap/>
            <w:vAlign w:val="bottom"/>
            <w:hideMark/>
          </w:tcPr>
          <w:p w14:paraId="39BE3F06" w14:textId="77777777" w:rsidR="00287674" w:rsidRPr="001030C8" w:rsidRDefault="00287674" w:rsidP="005E3508">
            <w:pPr>
              <w:jc w:val="both"/>
              <w:rPr>
                <w:rFonts w:asciiTheme="minorHAnsi" w:hAnsiTheme="minorHAnsi"/>
                <w:color w:val="000000"/>
                <w:sz w:val="22"/>
                <w:szCs w:val="22"/>
              </w:rPr>
            </w:pPr>
            <w:r w:rsidRPr="001030C8">
              <w:rPr>
                <w:rFonts w:asciiTheme="minorHAnsi" w:hAnsiTheme="minorHAnsi"/>
                <w:color w:val="000000"/>
                <w:sz w:val="22"/>
                <w:szCs w:val="22"/>
              </w:rPr>
              <w:t>ST</w:t>
            </w:r>
          </w:p>
        </w:tc>
        <w:tc>
          <w:tcPr>
            <w:tcW w:w="993" w:type="dxa"/>
            <w:tcBorders>
              <w:top w:val="single" w:sz="4" w:space="0" w:color="auto"/>
              <w:left w:val="nil"/>
              <w:bottom w:val="single" w:sz="4" w:space="0" w:color="auto"/>
              <w:right w:val="single" w:sz="4" w:space="0" w:color="auto"/>
            </w:tcBorders>
            <w:noWrap/>
            <w:vAlign w:val="bottom"/>
            <w:hideMark/>
          </w:tcPr>
          <w:p w14:paraId="52849AC7" w14:textId="77777777" w:rsidR="00287674" w:rsidRPr="001030C8" w:rsidRDefault="00287674" w:rsidP="005E3508">
            <w:pPr>
              <w:jc w:val="both"/>
              <w:rPr>
                <w:rFonts w:asciiTheme="minorHAnsi" w:hAnsiTheme="minorHAnsi"/>
                <w:color w:val="000000"/>
                <w:sz w:val="22"/>
                <w:szCs w:val="22"/>
              </w:rPr>
            </w:pPr>
            <w:r w:rsidRPr="001030C8">
              <w:rPr>
                <w:rFonts w:asciiTheme="minorHAnsi" w:hAnsiTheme="minorHAnsi"/>
                <w:color w:val="000000"/>
                <w:sz w:val="22"/>
                <w:szCs w:val="22"/>
              </w:rPr>
              <w:t>LP</w:t>
            </w:r>
          </w:p>
        </w:tc>
        <w:tc>
          <w:tcPr>
            <w:tcW w:w="992" w:type="dxa"/>
            <w:tcBorders>
              <w:top w:val="single" w:sz="4" w:space="0" w:color="auto"/>
              <w:left w:val="nil"/>
              <w:bottom w:val="single" w:sz="4" w:space="0" w:color="auto"/>
              <w:right w:val="single" w:sz="4" w:space="0" w:color="auto"/>
            </w:tcBorders>
            <w:noWrap/>
            <w:vAlign w:val="bottom"/>
            <w:hideMark/>
          </w:tcPr>
          <w:p w14:paraId="443296B7" w14:textId="77777777" w:rsidR="00287674" w:rsidRPr="001030C8" w:rsidRDefault="00287674" w:rsidP="005E3508">
            <w:pPr>
              <w:jc w:val="both"/>
              <w:rPr>
                <w:rFonts w:asciiTheme="minorHAnsi" w:hAnsiTheme="minorHAnsi"/>
                <w:color w:val="000000"/>
                <w:sz w:val="22"/>
                <w:szCs w:val="22"/>
              </w:rPr>
            </w:pPr>
            <w:r w:rsidRPr="001030C8">
              <w:rPr>
                <w:rFonts w:asciiTheme="minorHAnsi" w:hAnsiTheme="minorHAnsi"/>
                <w:color w:val="000000"/>
                <w:sz w:val="22"/>
                <w:szCs w:val="22"/>
              </w:rPr>
              <w:t>SCH</w:t>
            </w:r>
          </w:p>
        </w:tc>
        <w:tc>
          <w:tcPr>
            <w:tcW w:w="992" w:type="dxa"/>
            <w:tcBorders>
              <w:top w:val="single" w:sz="4" w:space="0" w:color="auto"/>
              <w:left w:val="nil"/>
              <w:bottom w:val="single" w:sz="4" w:space="0" w:color="auto"/>
              <w:right w:val="single" w:sz="4" w:space="0" w:color="auto"/>
            </w:tcBorders>
            <w:noWrap/>
            <w:vAlign w:val="bottom"/>
            <w:hideMark/>
          </w:tcPr>
          <w:p w14:paraId="63CCBCD3" w14:textId="77777777" w:rsidR="00287674" w:rsidRPr="001030C8" w:rsidRDefault="00287674" w:rsidP="005E3508">
            <w:pPr>
              <w:jc w:val="both"/>
              <w:rPr>
                <w:rFonts w:asciiTheme="minorHAnsi" w:hAnsiTheme="minorHAnsi"/>
                <w:color w:val="000000"/>
                <w:sz w:val="22"/>
                <w:szCs w:val="22"/>
              </w:rPr>
            </w:pPr>
            <w:r w:rsidRPr="001030C8">
              <w:rPr>
                <w:rFonts w:asciiTheme="minorHAnsi" w:hAnsiTheme="minorHAnsi"/>
                <w:color w:val="000000"/>
                <w:sz w:val="22"/>
                <w:szCs w:val="22"/>
              </w:rPr>
              <w:t>3G6/5G4</w:t>
            </w:r>
          </w:p>
        </w:tc>
        <w:tc>
          <w:tcPr>
            <w:tcW w:w="992" w:type="dxa"/>
            <w:tcBorders>
              <w:top w:val="single" w:sz="4" w:space="0" w:color="auto"/>
              <w:left w:val="nil"/>
              <w:bottom w:val="single" w:sz="4" w:space="0" w:color="auto"/>
              <w:right w:val="single" w:sz="4" w:space="0" w:color="auto"/>
            </w:tcBorders>
            <w:noWrap/>
            <w:vAlign w:val="bottom"/>
            <w:hideMark/>
          </w:tcPr>
          <w:p w14:paraId="4074DC65" w14:textId="77777777" w:rsidR="00287674" w:rsidRPr="001030C8" w:rsidRDefault="00287674" w:rsidP="005E3508">
            <w:pPr>
              <w:jc w:val="both"/>
              <w:rPr>
                <w:rFonts w:asciiTheme="minorHAnsi" w:hAnsiTheme="minorHAnsi"/>
                <w:color w:val="000000"/>
                <w:sz w:val="22"/>
                <w:szCs w:val="22"/>
              </w:rPr>
            </w:pPr>
            <w:r w:rsidRPr="001030C8">
              <w:rPr>
                <w:rFonts w:asciiTheme="minorHAnsi" w:hAnsiTheme="minorHAnsi"/>
                <w:color w:val="000000"/>
                <w:sz w:val="22"/>
                <w:szCs w:val="22"/>
              </w:rPr>
              <w:t>BEL</w:t>
            </w:r>
          </w:p>
        </w:tc>
        <w:tc>
          <w:tcPr>
            <w:tcW w:w="993" w:type="dxa"/>
            <w:tcBorders>
              <w:top w:val="single" w:sz="4" w:space="0" w:color="auto"/>
              <w:left w:val="nil"/>
              <w:bottom w:val="single" w:sz="4" w:space="0" w:color="auto"/>
              <w:right w:val="single" w:sz="4" w:space="0" w:color="auto"/>
            </w:tcBorders>
            <w:noWrap/>
            <w:vAlign w:val="bottom"/>
            <w:hideMark/>
          </w:tcPr>
          <w:p w14:paraId="5E37DE30" w14:textId="77777777" w:rsidR="00287674" w:rsidRPr="001030C8" w:rsidRDefault="00287674" w:rsidP="005E3508">
            <w:pPr>
              <w:jc w:val="both"/>
              <w:rPr>
                <w:rFonts w:asciiTheme="minorHAnsi" w:hAnsiTheme="minorHAnsi"/>
                <w:color w:val="000000"/>
                <w:sz w:val="22"/>
                <w:szCs w:val="22"/>
              </w:rPr>
            </w:pPr>
            <w:r w:rsidRPr="001030C8">
              <w:rPr>
                <w:rFonts w:asciiTheme="minorHAnsi" w:hAnsiTheme="minorHAnsi"/>
                <w:color w:val="000000"/>
                <w:sz w:val="22"/>
                <w:szCs w:val="22"/>
              </w:rPr>
              <w:t>TV</w:t>
            </w:r>
          </w:p>
        </w:tc>
        <w:tc>
          <w:tcPr>
            <w:tcW w:w="992" w:type="dxa"/>
            <w:tcBorders>
              <w:top w:val="single" w:sz="4" w:space="0" w:color="auto"/>
              <w:left w:val="nil"/>
              <w:bottom w:val="single" w:sz="4" w:space="0" w:color="auto"/>
              <w:right w:val="single" w:sz="4" w:space="0" w:color="auto"/>
            </w:tcBorders>
            <w:noWrap/>
            <w:vAlign w:val="bottom"/>
            <w:hideMark/>
          </w:tcPr>
          <w:p w14:paraId="2053CCED" w14:textId="77777777" w:rsidR="00287674" w:rsidRPr="001030C8" w:rsidRDefault="00287674" w:rsidP="005E3508">
            <w:pPr>
              <w:jc w:val="both"/>
              <w:rPr>
                <w:rFonts w:asciiTheme="minorHAnsi" w:hAnsiTheme="minorHAnsi"/>
                <w:color w:val="000000"/>
                <w:sz w:val="22"/>
                <w:szCs w:val="22"/>
              </w:rPr>
            </w:pPr>
            <w:r w:rsidRPr="001030C8">
              <w:rPr>
                <w:rFonts w:asciiTheme="minorHAnsi" w:hAnsiTheme="minorHAnsi"/>
                <w:color w:val="000000"/>
                <w:sz w:val="22"/>
                <w:szCs w:val="22"/>
              </w:rPr>
              <w:t>INT/TEL</w:t>
            </w:r>
          </w:p>
        </w:tc>
      </w:tr>
      <w:tr w:rsidR="00287674" w:rsidRPr="001030C8" w14:paraId="67FAE7C1" w14:textId="77777777" w:rsidTr="00C04E69">
        <w:trPr>
          <w:trHeight w:val="300"/>
        </w:trPr>
        <w:tc>
          <w:tcPr>
            <w:tcW w:w="2425" w:type="dxa"/>
            <w:tcBorders>
              <w:top w:val="nil"/>
              <w:left w:val="single" w:sz="4" w:space="0" w:color="auto"/>
              <w:bottom w:val="single" w:sz="4" w:space="0" w:color="auto"/>
              <w:right w:val="single" w:sz="4" w:space="0" w:color="auto"/>
            </w:tcBorders>
            <w:noWrap/>
            <w:vAlign w:val="bottom"/>
            <w:hideMark/>
          </w:tcPr>
          <w:p w14:paraId="12B00DE4" w14:textId="77777777" w:rsidR="00287674" w:rsidRPr="001030C8" w:rsidRDefault="00287674" w:rsidP="005E3508">
            <w:pPr>
              <w:jc w:val="both"/>
              <w:rPr>
                <w:rFonts w:asciiTheme="minorHAnsi" w:hAnsiTheme="minorHAnsi"/>
                <w:color w:val="000000"/>
                <w:sz w:val="22"/>
                <w:szCs w:val="22"/>
              </w:rPr>
            </w:pPr>
            <w:r>
              <w:rPr>
                <w:rFonts w:asciiTheme="minorHAnsi" w:hAnsiTheme="minorHAnsi"/>
                <w:color w:val="000000"/>
                <w:sz w:val="22"/>
                <w:szCs w:val="22"/>
              </w:rPr>
              <w:t>Zitruimte/eetruimte</w:t>
            </w:r>
          </w:p>
        </w:tc>
        <w:tc>
          <w:tcPr>
            <w:tcW w:w="992" w:type="dxa"/>
            <w:tcBorders>
              <w:top w:val="nil"/>
              <w:left w:val="nil"/>
              <w:bottom w:val="single" w:sz="4" w:space="0" w:color="auto"/>
              <w:right w:val="single" w:sz="4" w:space="0" w:color="auto"/>
            </w:tcBorders>
            <w:noWrap/>
            <w:vAlign w:val="bottom"/>
            <w:hideMark/>
          </w:tcPr>
          <w:p w14:paraId="07119BF5" w14:textId="6E4CB84E"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5</w:t>
            </w:r>
          </w:p>
        </w:tc>
        <w:tc>
          <w:tcPr>
            <w:tcW w:w="993" w:type="dxa"/>
            <w:tcBorders>
              <w:top w:val="nil"/>
              <w:left w:val="nil"/>
              <w:bottom w:val="single" w:sz="4" w:space="0" w:color="auto"/>
              <w:right w:val="single" w:sz="4" w:space="0" w:color="auto"/>
            </w:tcBorders>
            <w:noWrap/>
            <w:vAlign w:val="bottom"/>
            <w:hideMark/>
          </w:tcPr>
          <w:p w14:paraId="4998ABFE" w14:textId="77777777"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2</w:t>
            </w:r>
          </w:p>
        </w:tc>
        <w:tc>
          <w:tcPr>
            <w:tcW w:w="992" w:type="dxa"/>
            <w:tcBorders>
              <w:top w:val="nil"/>
              <w:left w:val="nil"/>
              <w:bottom w:val="single" w:sz="4" w:space="0" w:color="auto"/>
              <w:right w:val="single" w:sz="4" w:space="0" w:color="auto"/>
            </w:tcBorders>
            <w:noWrap/>
            <w:vAlign w:val="bottom"/>
            <w:hideMark/>
          </w:tcPr>
          <w:p w14:paraId="010B0CA3" w14:textId="77777777"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2</w:t>
            </w:r>
          </w:p>
        </w:tc>
        <w:tc>
          <w:tcPr>
            <w:tcW w:w="992" w:type="dxa"/>
            <w:tcBorders>
              <w:top w:val="nil"/>
              <w:left w:val="nil"/>
              <w:bottom w:val="single" w:sz="4" w:space="0" w:color="auto"/>
              <w:right w:val="single" w:sz="4" w:space="0" w:color="auto"/>
            </w:tcBorders>
            <w:noWrap/>
            <w:vAlign w:val="bottom"/>
            <w:hideMark/>
          </w:tcPr>
          <w:p w14:paraId="1FF08922" w14:textId="10477A01" w:rsidR="00287674" w:rsidRPr="001030C8" w:rsidRDefault="00287674" w:rsidP="008E6E8D">
            <w:pPr>
              <w:jc w:val="center"/>
              <w:rPr>
                <w:rFonts w:asciiTheme="minorHAnsi" w:hAnsiTheme="minorHAnsi"/>
                <w:color w:val="000000"/>
                <w:sz w:val="22"/>
                <w:szCs w:val="22"/>
              </w:rPr>
            </w:pPr>
          </w:p>
        </w:tc>
        <w:tc>
          <w:tcPr>
            <w:tcW w:w="992" w:type="dxa"/>
            <w:tcBorders>
              <w:top w:val="nil"/>
              <w:left w:val="nil"/>
              <w:bottom w:val="single" w:sz="4" w:space="0" w:color="auto"/>
              <w:right w:val="single" w:sz="4" w:space="0" w:color="auto"/>
            </w:tcBorders>
            <w:noWrap/>
            <w:vAlign w:val="bottom"/>
            <w:hideMark/>
          </w:tcPr>
          <w:p w14:paraId="69C98E81" w14:textId="212040F9" w:rsidR="00287674" w:rsidRPr="001030C8" w:rsidRDefault="00287674" w:rsidP="008E6E8D">
            <w:pPr>
              <w:jc w:val="center"/>
              <w:rPr>
                <w:rFonts w:asciiTheme="minorHAnsi" w:hAnsiTheme="minorHAnsi"/>
                <w:color w:val="000000"/>
                <w:sz w:val="22"/>
                <w:szCs w:val="22"/>
              </w:rPr>
            </w:pPr>
          </w:p>
        </w:tc>
        <w:tc>
          <w:tcPr>
            <w:tcW w:w="993" w:type="dxa"/>
            <w:tcBorders>
              <w:top w:val="nil"/>
              <w:left w:val="nil"/>
              <w:bottom w:val="single" w:sz="4" w:space="0" w:color="auto"/>
              <w:right w:val="single" w:sz="4" w:space="0" w:color="auto"/>
            </w:tcBorders>
            <w:noWrap/>
            <w:vAlign w:val="bottom"/>
            <w:hideMark/>
          </w:tcPr>
          <w:p w14:paraId="746CD632" w14:textId="77777777"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1</w:t>
            </w:r>
          </w:p>
        </w:tc>
        <w:tc>
          <w:tcPr>
            <w:tcW w:w="992" w:type="dxa"/>
            <w:tcBorders>
              <w:top w:val="nil"/>
              <w:left w:val="nil"/>
              <w:bottom w:val="single" w:sz="4" w:space="0" w:color="auto"/>
              <w:right w:val="single" w:sz="4" w:space="0" w:color="auto"/>
            </w:tcBorders>
            <w:noWrap/>
            <w:vAlign w:val="bottom"/>
            <w:hideMark/>
          </w:tcPr>
          <w:p w14:paraId="0E6230E8" w14:textId="4C4C08BC" w:rsidR="00287674" w:rsidRPr="001030C8" w:rsidRDefault="009E6312" w:rsidP="008E6E8D">
            <w:pPr>
              <w:jc w:val="center"/>
              <w:rPr>
                <w:rFonts w:asciiTheme="minorHAnsi" w:hAnsiTheme="minorHAnsi"/>
                <w:color w:val="000000"/>
                <w:sz w:val="22"/>
                <w:szCs w:val="22"/>
              </w:rPr>
            </w:pPr>
            <w:r>
              <w:rPr>
                <w:rFonts w:asciiTheme="minorHAnsi" w:hAnsiTheme="minorHAnsi"/>
                <w:color w:val="000000"/>
                <w:sz w:val="22"/>
                <w:szCs w:val="22"/>
              </w:rPr>
              <w:t>1</w:t>
            </w:r>
          </w:p>
        </w:tc>
      </w:tr>
      <w:tr w:rsidR="00287674" w:rsidRPr="001030C8" w14:paraId="4F8A8836" w14:textId="77777777" w:rsidTr="00C04E69">
        <w:trPr>
          <w:trHeight w:val="300"/>
        </w:trPr>
        <w:tc>
          <w:tcPr>
            <w:tcW w:w="2425" w:type="dxa"/>
            <w:tcBorders>
              <w:top w:val="nil"/>
              <w:left w:val="single" w:sz="4" w:space="0" w:color="auto"/>
              <w:bottom w:val="single" w:sz="4" w:space="0" w:color="auto"/>
              <w:right w:val="single" w:sz="4" w:space="0" w:color="auto"/>
            </w:tcBorders>
            <w:noWrap/>
            <w:vAlign w:val="bottom"/>
            <w:hideMark/>
          </w:tcPr>
          <w:p w14:paraId="1F99CF27" w14:textId="77777777" w:rsidR="00287674" w:rsidRPr="001030C8" w:rsidRDefault="00287674" w:rsidP="005E3508">
            <w:pPr>
              <w:jc w:val="both"/>
              <w:rPr>
                <w:rFonts w:asciiTheme="minorHAnsi" w:hAnsiTheme="minorHAnsi"/>
                <w:color w:val="000000"/>
                <w:sz w:val="22"/>
                <w:szCs w:val="22"/>
              </w:rPr>
            </w:pPr>
            <w:r w:rsidRPr="001030C8">
              <w:rPr>
                <w:rFonts w:asciiTheme="minorHAnsi" w:hAnsiTheme="minorHAnsi"/>
                <w:color w:val="000000"/>
                <w:sz w:val="22"/>
                <w:szCs w:val="22"/>
              </w:rPr>
              <w:t>Keuken</w:t>
            </w:r>
          </w:p>
        </w:tc>
        <w:tc>
          <w:tcPr>
            <w:tcW w:w="992" w:type="dxa"/>
            <w:tcBorders>
              <w:top w:val="nil"/>
              <w:left w:val="nil"/>
              <w:bottom w:val="single" w:sz="4" w:space="0" w:color="auto"/>
              <w:right w:val="single" w:sz="4" w:space="0" w:color="auto"/>
            </w:tcBorders>
            <w:noWrap/>
            <w:vAlign w:val="bottom"/>
            <w:hideMark/>
          </w:tcPr>
          <w:p w14:paraId="6AACBE31" w14:textId="6D69444E" w:rsidR="00287674" w:rsidRPr="001030C8" w:rsidRDefault="00776385" w:rsidP="008E6E8D">
            <w:pPr>
              <w:jc w:val="center"/>
              <w:rPr>
                <w:rFonts w:asciiTheme="minorHAnsi" w:hAnsiTheme="minorHAnsi"/>
                <w:color w:val="000000"/>
                <w:sz w:val="22"/>
                <w:szCs w:val="22"/>
              </w:rPr>
            </w:pPr>
            <w:r>
              <w:rPr>
                <w:rFonts w:asciiTheme="minorHAnsi" w:hAnsiTheme="minorHAnsi"/>
                <w:color w:val="000000"/>
                <w:sz w:val="22"/>
                <w:szCs w:val="22"/>
              </w:rPr>
              <w:t>6</w:t>
            </w:r>
          </w:p>
        </w:tc>
        <w:tc>
          <w:tcPr>
            <w:tcW w:w="993" w:type="dxa"/>
            <w:tcBorders>
              <w:top w:val="nil"/>
              <w:left w:val="nil"/>
              <w:bottom w:val="single" w:sz="4" w:space="0" w:color="auto"/>
              <w:right w:val="single" w:sz="4" w:space="0" w:color="auto"/>
            </w:tcBorders>
            <w:noWrap/>
            <w:vAlign w:val="bottom"/>
            <w:hideMark/>
          </w:tcPr>
          <w:p w14:paraId="00095265" w14:textId="77777777"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1</w:t>
            </w:r>
          </w:p>
        </w:tc>
        <w:tc>
          <w:tcPr>
            <w:tcW w:w="992" w:type="dxa"/>
            <w:tcBorders>
              <w:top w:val="nil"/>
              <w:left w:val="nil"/>
              <w:bottom w:val="single" w:sz="4" w:space="0" w:color="auto"/>
              <w:right w:val="single" w:sz="4" w:space="0" w:color="auto"/>
            </w:tcBorders>
            <w:noWrap/>
            <w:vAlign w:val="bottom"/>
            <w:hideMark/>
          </w:tcPr>
          <w:p w14:paraId="00AA9216" w14:textId="77777777"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2</w:t>
            </w:r>
          </w:p>
        </w:tc>
        <w:tc>
          <w:tcPr>
            <w:tcW w:w="992" w:type="dxa"/>
            <w:tcBorders>
              <w:top w:val="nil"/>
              <w:left w:val="nil"/>
              <w:bottom w:val="single" w:sz="4" w:space="0" w:color="auto"/>
              <w:right w:val="single" w:sz="4" w:space="0" w:color="auto"/>
            </w:tcBorders>
            <w:noWrap/>
            <w:vAlign w:val="bottom"/>
            <w:hideMark/>
          </w:tcPr>
          <w:p w14:paraId="2AB2FB9C" w14:textId="77777777"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1</w:t>
            </w:r>
          </w:p>
        </w:tc>
        <w:tc>
          <w:tcPr>
            <w:tcW w:w="992" w:type="dxa"/>
            <w:tcBorders>
              <w:top w:val="nil"/>
              <w:left w:val="nil"/>
              <w:bottom w:val="single" w:sz="4" w:space="0" w:color="auto"/>
              <w:right w:val="single" w:sz="4" w:space="0" w:color="auto"/>
            </w:tcBorders>
            <w:noWrap/>
            <w:vAlign w:val="bottom"/>
            <w:hideMark/>
          </w:tcPr>
          <w:p w14:paraId="2F6B57D9" w14:textId="7A6E58D9" w:rsidR="00287674" w:rsidRPr="001030C8" w:rsidRDefault="00287674" w:rsidP="008E6E8D">
            <w:pPr>
              <w:jc w:val="center"/>
              <w:rPr>
                <w:rFonts w:asciiTheme="minorHAnsi" w:hAnsiTheme="minorHAnsi"/>
                <w:color w:val="000000"/>
                <w:sz w:val="22"/>
                <w:szCs w:val="22"/>
              </w:rPr>
            </w:pPr>
          </w:p>
        </w:tc>
        <w:tc>
          <w:tcPr>
            <w:tcW w:w="993" w:type="dxa"/>
            <w:tcBorders>
              <w:top w:val="nil"/>
              <w:left w:val="nil"/>
              <w:bottom w:val="single" w:sz="4" w:space="0" w:color="auto"/>
              <w:right w:val="single" w:sz="4" w:space="0" w:color="auto"/>
            </w:tcBorders>
            <w:noWrap/>
            <w:vAlign w:val="bottom"/>
            <w:hideMark/>
          </w:tcPr>
          <w:p w14:paraId="4415E900" w14:textId="7653680D" w:rsidR="00287674" w:rsidRPr="001030C8" w:rsidRDefault="00287674" w:rsidP="008E6E8D">
            <w:pPr>
              <w:jc w:val="center"/>
              <w:rPr>
                <w:rFonts w:asciiTheme="minorHAnsi" w:hAnsiTheme="minorHAnsi"/>
                <w:color w:val="000000"/>
                <w:sz w:val="22"/>
                <w:szCs w:val="22"/>
              </w:rPr>
            </w:pPr>
          </w:p>
        </w:tc>
        <w:tc>
          <w:tcPr>
            <w:tcW w:w="992" w:type="dxa"/>
            <w:tcBorders>
              <w:top w:val="nil"/>
              <w:left w:val="nil"/>
              <w:bottom w:val="single" w:sz="4" w:space="0" w:color="auto"/>
              <w:right w:val="single" w:sz="4" w:space="0" w:color="auto"/>
            </w:tcBorders>
            <w:noWrap/>
            <w:vAlign w:val="bottom"/>
            <w:hideMark/>
          </w:tcPr>
          <w:p w14:paraId="179879EF" w14:textId="78CBB839" w:rsidR="00287674" w:rsidRPr="001030C8" w:rsidRDefault="00287674" w:rsidP="008E6E8D">
            <w:pPr>
              <w:jc w:val="center"/>
              <w:rPr>
                <w:rFonts w:asciiTheme="minorHAnsi" w:hAnsiTheme="minorHAnsi"/>
                <w:color w:val="000000"/>
                <w:sz w:val="22"/>
                <w:szCs w:val="22"/>
              </w:rPr>
            </w:pPr>
          </w:p>
        </w:tc>
      </w:tr>
      <w:tr w:rsidR="00287674" w:rsidRPr="001030C8" w14:paraId="633EFF83" w14:textId="77777777" w:rsidTr="00C04E69">
        <w:trPr>
          <w:trHeight w:val="300"/>
        </w:trPr>
        <w:tc>
          <w:tcPr>
            <w:tcW w:w="2425" w:type="dxa"/>
            <w:tcBorders>
              <w:top w:val="nil"/>
              <w:left w:val="single" w:sz="4" w:space="0" w:color="auto"/>
              <w:bottom w:val="single" w:sz="4" w:space="0" w:color="auto"/>
              <w:right w:val="single" w:sz="4" w:space="0" w:color="auto"/>
            </w:tcBorders>
            <w:noWrap/>
            <w:vAlign w:val="bottom"/>
            <w:hideMark/>
          </w:tcPr>
          <w:p w14:paraId="109856E9" w14:textId="77777777" w:rsidR="00287674" w:rsidRPr="001030C8" w:rsidRDefault="00287674" w:rsidP="005E3508">
            <w:pPr>
              <w:jc w:val="both"/>
              <w:rPr>
                <w:rFonts w:asciiTheme="minorHAnsi" w:hAnsiTheme="minorHAnsi"/>
                <w:color w:val="000000"/>
                <w:sz w:val="22"/>
                <w:szCs w:val="22"/>
              </w:rPr>
            </w:pPr>
            <w:r w:rsidRPr="001030C8">
              <w:rPr>
                <w:rFonts w:asciiTheme="minorHAnsi" w:hAnsiTheme="minorHAnsi"/>
                <w:color w:val="000000"/>
                <w:sz w:val="22"/>
                <w:szCs w:val="22"/>
              </w:rPr>
              <w:t>Inkom</w:t>
            </w:r>
          </w:p>
        </w:tc>
        <w:tc>
          <w:tcPr>
            <w:tcW w:w="992" w:type="dxa"/>
            <w:tcBorders>
              <w:top w:val="nil"/>
              <w:left w:val="nil"/>
              <w:bottom w:val="single" w:sz="4" w:space="0" w:color="auto"/>
              <w:right w:val="single" w:sz="4" w:space="0" w:color="auto"/>
            </w:tcBorders>
            <w:noWrap/>
            <w:vAlign w:val="bottom"/>
            <w:hideMark/>
          </w:tcPr>
          <w:p w14:paraId="3F4AF393" w14:textId="3A676C80" w:rsidR="00287674" w:rsidRPr="001030C8" w:rsidRDefault="00927FEF" w:rsidP="008E6E8D">
            <w:pPr>
              <w:jc w:val="center"/>
              <w:rPr>
                <w:rFonts w:asciiTheme="minorHAnsi" w:hAnsiTheme="minorHAnsi"/>
                <w:color w:val="000000"/>
                <w:sz w:val="22"/>
                <w:szCs w:val="22"/>
              </w:rPr>
            </w:pPr>
            <w:r>
              <w:rPr>
                <w:rFonts w:asciiTheme="minorHAnsi" w:hAnsiTheme="minorHAnsi"/>
                <w:color w:val="000000"/>
                <w:sz w:val="22"/>
                <w:szCs w:val="22"/>
              </w:rPr>
              <w:t>1</w:t>
            </w:r>
          </w:p>
        </w:tc>
        <w:tc>
          <w:tcPr>
            <w:tcW w:w="993" w:type="dxa"/>
            <w:tcBorders>
              <w:top w:val="nil"/>
              <w:left w:val="nil"/>
              <w:bottom w:val="single" w:sz="4" w:space="0" w:color="auto"/>
              <w:right w:val="single" w:sz="4" w:space="0" w:color="auto"/>
            </w:tcBorders>
            <w:noWrap/>
            <w:vAlign w:val="bottom"/>
            <w:hideMark/>
          </w:tcPr>
          <w:p w14:paraId="396F1A75" w14:textId="77777777"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1</w:t>
            </w:r>
          </w:p>
        </w:tc>
        <w:tc>
          <w:tcPr>
            <w:tcW w:w="992" w:type="dxa"/>
            <w:tcBorders>
              <w:top w:val="nil"/>
              <w:left w:val="nil"/>
              <w:bottom w:val="single" w:sz="4" w:space="0" w:color="auto"/>
              <w:right w:val="single" w:sz="4" w:space="0" w:color="auto"/>
            </w:tcBorders>
            <w:noWrap/>
            <w:vAlign w:val="bottom"/>
            <w:hideMark/>
          </w:tcPr>
          <w:p w14:paraId="7656BBFD" w14:textId="7A97AC20" w:rsidR="00287674" w:rsidRPr="001030C8" w:rsidRDefault="00927FEF" w:rsidP="008E6E8D">
            <w:pPr>
              <w:jc w:val="center"/>
              <w:rPr>
                <w:rFonts w:asciiTheme="minorHAnsi" w:hAnsiTheme="minorHAnsi"/>
                <w:color w:val="000000"/>
                <w:sz w:val="22"/>
                <w:szCs w:val="22"/>
              </w:rPr>
            </w:pPr>
            <w:r>
              <w:rPr>
                <w:rFonts w:asciiTheme="minorHAnsi" w:hAnsiTheme="minorHAnsi"/>
                <w:color w:val="000000"/>
                <w:sz w:val="22"/>
                <w:szCs w:val="22"/>
              </w:rPr>
              <w:t>1</w:t>
            </w:r>
          </w:p>
        </w:tc>
        <w:tc>
          <w:tcPr>
            <w:tcW w:w="992" w:type="dxa"/>
            <w:tcBorders>
              <w:top w:val="nil"/>
              <w:left w:val="nil"/>
              <w:bottom w:val="single" w:sz="4" w:space="0" w:color="auto"/>
              <w:right w:val="single" w:sz="4" w:space="0" w:color="auto"/>
            </w:tcBorders>
            <w:noWrap/>
            <w:vAlign w:val="bottom"/>
            <w:hideMark/>
          </w:tcPr>
          <w:p w14:paraId="7876CFAB" w14:textId="2CBA45D7" w:rsidR="00287674" w:rsidRPr="001030C8" w:rsidRDefault="00287674" w:rsidP="008E6E8D">
            <w:pPr>
              <w:jc w:val="center"/>
              <w:rPr>
                <w:rFonts w:asciiTheme="minorHAnsi" w:hAnsiTheme="minorHAnsi"/>
                <w:color w:val="000000"/>
                <w:sz w:val="22"/>
                <w:szCs w:val="22"/>
              </w:rPr>
            </w:pPr>
          </w:p>
        </w:tc>
        <w:tc>
          <w:tcPr>
            <w:tcW w:w="992" w:type="dxa"/>
            <w:tcBorders>
              <w:top w:val="nil"/>
              <w:left w:val="nil"/>
              <w:bottom w:val="single" w:sz="4" w:space="0" w:color="auto"/>
              <w:right w:val="single" w:sz="4" w:space="0" w:color="auto"/>
            </w:tcBorders>
            <w:noWrap/>
            <w:vAlign w:val="bottom"/>
            <w:hideMark/>
          </w:tcPr>
          <w:p w14:paraId="0109CF95" w14:textId="01160CB2"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1</w:t>
            </w:r>
          </w:p>
        </w:tc>
        <w:tc>
          <w:tcPr>
            <w:tcW w:w="993" w:type="dxa"/>
            <w:tcBorders>
              <w:top w:val="nil"/>
              <w:left w:val="nil"/>
              <w:bottom w:val="single" w:sz="4" w:space="0" w:color="auto"/>
              <w:right w:val="single" w:sz="4" w:space="0" w:color="auto"/>
            </w:tcBorders>
            <w:noWrap/>
            <w:vAlign w:val="bottom"/>
            <w:hideMark/>
          </w:tcPr>
          <w:p w14:paraId="706D2F5D" w14:textId="45F1B5FF" w:rsidR="00287674" w:rsidRPr="001030C8" w:rsidRDefault="00287674" w:rsidP="008E6E8D">
            <w:pPr>
              <w:jc w:val="center"/>
              <w:rPr>
                <w:rFonts w:asciiTheme="minorHAnsi" w:hAnsiTheme="minorHAnsi"/>
                <w:color w:val="000000"/>
                <w:sz w:val="22"/>
                <w:szCs w:val="22"/>
              </w:rPr>
            </w:pPr>
          </w:p>
        </w:tc>
        <w:tc>
          <w:tcPr>
            <w:tcW w:w="992" w:type="dxa"/>
            <w:tcBorders>
              <w:top w:val="nil"/>
              <w:left w:val="nil"/>
              <w:bottom w:val="single" w:sz="4" w:space="0" w:color="auto"/>
              <w:right w:val="single" w:sz="4" w:space="0" w:color="auto"/>
            </w:tcBorders>
            <w:noWrap/>
            <w:vAlign w:val="bottom"/>
            <w:hideMark/>
          </w:tcPr>
          <w:p w14:paraId="27BEF162" w14:textId="64DFCD5B" w:rsidR="00287674" w:rsidRPr="001030C8" w:rsidRDefault="00287674" w:rsidP="008E6E8D">
            <w:pPr>
              <w:jc w:val="center"/>
              <w:rPr>
                <w:rFonts w:asciiTheme="minorHAnsi" w:hAnsiTheme="minorHAnsi"/>
                <w:color w:val="000000"/>
                <w:sz w:val="22"/>
                <w:szCs w:val="22"/>
              </w:rPr>
            </w:pPr>
          </w:p>
        </w:tc>
      </w:tr>
      <w:tr w:rsidR="00287674" w:rsidRPr="001030C8" w14:paraId="3A6EE173" w14:textId="77777777" w:rsidTr="00C04E69">
        <w:trPr>
          <w:trHeight w:val="300"/>
        </w:trPr>
        <w:tc>
          <w:tcPr>
            <w:tcW w:w="2425" w:type="dxa"/>
            <w:tcBorders>
              <w:top w:val="nil"/>
              <w:left w:val="single" w:sz="4" w:space="0" w:color="auto"/>
              <w:bottom w:val="single" w:sz="4" w:space="0" w:color="auto"/>
              <w:right w:val="single" w:sz="4" w:space="0" w:color="auto"/>
            </w:tcBorders>
            <w:noWrap/>
            <w:vAlign w:val="bottom"/>
            <w:hideMark/>
          </w:tcPr>
          <w:p w14:paraId="02DD264D" w14:textId="57A59811" w:rsidR="00287674" w:rsidRPr="001030C8" w:rsidRDefault="00292B06" w:rsidP="005E3508">
            <w:pPr>
              <w:jc w:val="both"/>
              <w:rPr>
                <w:rFonts w:asciiTheme="minorHAnsi" w:hAnsiTheme="minorHAnsi"/>
                <w:color w:val="000000"/>
                <w:sz w:val="22"/>
                <w:szCs w:val="22"/>
              </w:rPr>
            </w:pPr>
            <w:r>
              <w:rPr>
                <w:rFonts w:asciiTheme="minorHAnsi" w:hAnsiTheme="minorHAnsi"/>
                <w:color w:val="000000"/>
                <w:sz w:val="22"/>
                <w:szCs w:val="22"/>
              </w:rPr>
              <w:t>Toilet(ten)</w:t>
            </w:r>
          </w:p>
        </w:tc>
        <w:tc>
          <w:tcPr>
            <w:tcW w:w="992" w:type="dxa"/>
            <w:tcBorders>
              <w:top w:val="nil"/>
              <w:left w:val="nil"/>
              <w:bottom w:val="single" w:sz="4" w:space="0" w:color="auto"/>
              <w:right w:val="single" w:sz="4" w:space="0" w:color="auto"/>
            </w:tcBorders>
            <w:noWrap/>
            <w:vAlign w:val="bottom"/>
            <w:hideMark/>
          </w:tcPr>
          <w:p w14:paraId="7913060D" w14:textId="78D5F991" w:rsidR="00287674" w:rsidRPr="001030C8" w:rsidRDefault="00287674" w:rsidP="008E6E8D">
            <w:pPr>
              <w:jc w:val="center"/>
              <w:rPr>
                <w:rFonts w:asciiTheme="minorHAnsi" w:hAnsiTheme="minorHAnsi"/>
                <w:color w:val="000000"/>
                <w:sz w:val="22"/>
                <w:szCs w:val="22"/>
              </w:rPr>
            </w:pPr>
          </w:p>
        </w:tc>
        <w:tc>
          <w:tcPr>
            <w:tcW w:w="993" w:type="dxa"/>
            <w:tcBorders>
              <w:top w:val="nil"/>
              <w:left w:val="nil"/>
              <w:bottom w:val="single" w:sz="4" w:space="0" w:color="auto"/>
              <w:right w:val="single" w:sz="4" w:space="0" w:color="auto"/>
            </w:tcBorders>
            <w:noWrap/>
            <w:vAlign w:val="bottom"/>
            <w:hideMark/>
          </w:tcPr>
          <w:p w14:paraId="69DC15C3" w14:textId="43D423E4"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1</w:t>
            </w:r>
          </w:p>
        </w:tc>
        <w:tc>
          <w:tcPr>
            <w:tcW w:w="992" w:type="dxa"/>
            <w:tcBorders>
              <w:top w:val="nil"/>
              <w:left w:val="nil"/>
              <w:bottom w:val="single" w:sz="4" w:space="0" w:color="auto"/>
              <w:right w:val="single" w:sz="4" w:space="0" w:color="auto"/>
            </w:tcBorders>
            <w:noWrap/>
            <w:vAlign w:val="bottom"/>
            <w:hideMark/>
          </w:tcPr>
          <w:p w14:paraId="3B3BC01E" w14:textId="77777777"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1</w:t>
            </w:r>
          </w:p>
        </w:tc>
        <w:tc>
          <w:tcPr>
            <w:tcW w:w="992" w:type="dxa"/>
            <w:tcBorders>
              <w:top w:val="nil"/>
              <w:left w:val="nil"/>
              <w:bottom w:val="single" w:sz="4" w:space="0" w:color="auto"/>
              <w:right w:val="single" w:sz="4" w:space="0" w:color="auto"/>
            </w:tcBorders>
            <w:noWrap/>
            <w:vAlign w:val="bottom"/>
            <w:hideMark/>
          </w:tcPr>
          <w:p w14:paraId="7E461669" w14:textId="3C71B12D" w:rsidR="00287674" w:rsidRPr="001030C8" w:rsidRDefault="00287674" w:rsidP="008E6E8D">
            <w:pPr>
              <w:jc w:val="center"/>
              <w:rPr>
                <w:rFonts w:asciiTheme="minorHAnsi" w:hAnsiTheme="minorHAnsi"/>
                <w:color w:val="000000"/>
                <w:sz w:val="22"/>
                <w:szCs w:val="22"/>
              </w:rPr>
            </w:pPr>
          </w:p>
        </w:tc>
        <w:tc>
          <w:tcPr>
            <w:tcW w:w="992" w:type="dxa"/>
            <w:tcBorders>
              <w:top w:val="nil"/>
              <w:left w:val="nil"/>
              <w:bottom w:val="single" w:sz="4" w:space="0" w:color="auto"/>
              <w:right w:val="single" w:sz="4" w:space="0" w:color="auto"/>
            </w:tcBorders>
            <w:noWrap/>
            <w:vAlign w:val="bottom"/>
            <w:hideMark/>
          </w:tcPr>
          <w:p w14:paraId="61D6C057" w14:textId="70A6F2E5" w:rsidR="00287674" w:rsidRPr="001030C8" w:rsidRDefault="00287674" w:rsidP="008E6E8D">
            <w:pPr>
              <w:jc w:val="center"/>
              <w:rPr>
                <w:rFonts w:asciiTheme="minorHAnsi" w:hAnsiTheme="minorHAnsi"/>
                <w:color w:val="000000"/>
                <w:sz w:val="22"/>
                <w:szCs w:val="22"/>
              </w:rPr>
            </w:pPr>
          </w:p>
        </w:tc>
        <w:tc>
          <w:tcPr>
            <w:tcW w:w="993" w:type="dxa"/>
            <w:tcBorders>
              <w:top w:val="nil"/>
              <w:left w:val="nil"/>
              <w:bottom w:val="single" w:sz="4" w:space="0" w:color="auto"/>
              <w:right w:val="single" w:sz="4" w:space="0" w:color="auto"/>
            </w:tcBorders>
            <w:noWrap/>
            <w:vAlign w:val="bottom"/>
            <w:hideMark/>
          </w:tcPr>
          <w:p w14:paraId="069DAFBD" w14:textId="4FC13C71" w:rsidR="00287674" w:rsidRPr="001030C8" w:rsidRDefault="00287674" w:rsidP="008E6E8D">
            <w:pPr>
              <w:jc w:val="center"/>
              <w:rPr>
                <w:rFonts w:asciiTheme="minorHAnsi" w:hAnsiTheme="minorHAnsi"/>
                <w:color w:val="000000"/>
                <w:sz w:val="22"/>
                <w:szCs w:val="22"/>
              </w:rPr>
            </w:pPr>
          </w:p>
        </w:tc>
        <w:tc>
          <w:tcPr>
            <w:tcW w:w="992" w:type="dxa"/>
            <w:tcBorders>
              <w:top w:val="nil"/>
              <w:left w:val="nil"/>
              <w:bottom w:val="single" w:sz="4" w:space="0" w:color="auto"/>
              <w:right w:val="single" w:sz="4" w:space="0" w:color="auto"/>
            </w:tcBorders>
            <w:noWrap/>
            <w:vAlign w:val="bottom"/>
            <w:hideMark/>
          </w:tcPr>
          <w:p w14:paraId="6A6B88E0" w14:textId="4338A1A1" w:rsidR="00287674" w:rsidRPr="001030C8" w:rsidRDefault="00287674" w:rsidP="008E6E8D">
            <w:pPr>
              <w:jc w:val="center"/>
              <w:rPr>
                <w:rFonts w:asciiTheme="minorHAnsi" w:hAnsiTheme="minorHAnsi"/>
                <w:color w:val="000000"/>
                <w:sz w:val="22"/>
                <w:szCs w:val="22"/>
              </w:rPr>
            </w:pPr>
          </w:p>
        </w:tc>
      </w:tr>
      <w:tr w:rsidR="00287674" w:rsidRPr="001030C8" w14:paraId="7B99EF23" w14:textId="77777777" w:rsidTr="00C04E69">
        <w:trPr>
          <w:trHeight w:val="300"/>
        </w:trPr>
        <w:tc>
          <w:tcPr>
            <w:tcW w:w="2425" w:type="dxa"/>
            <w:tcBorders>
              <w:top w:val="nil"/>
              <w:left w:val="single" w:sz="4" w:space="0" w:color="auto"/>
              <w:bottom w:val="single" w:sz="4" w:space="0" w:color="auto"/>
              <w:right w:val="single" w:sz="4" w:space="0" w:color="auto"/>
            </w:tcBorders>
            <w:noWrap/>
            <w:vAlign w:val="bottom"/>
            <w:hideMark/>
          </w:tcPr>
          <w:p w14:paraId="4ACBDE14" w14:textId="0C3D2B8E" w:rsidR="004E6916" w:rsidRPr="001030C8" w:rsidRDefault="00287674" w:rsidP="005E3508">
            <w:pPr>
              <w:jc w:val="both"/>
              <w:rPr>
                <w:rFonts w:asciiTheme="minorHAnsi" w:hAnsiTheme="minorHAnsi"/>
                <w:color w:val="000000"/>
                <w:sz w:val="22"/>
                <w:szCs w:val="22"/>
              </w:rPr>
            </w:pPr>
            <w:r w:rsidRPr="001030C8">
              <w:rPr>
                <w:rFonts w:asciiTheme="minorHAnsi" w:hAnsiTheme="minorHAnsi"/>
                <w:color w:val="000000"/>
                <w:sz w:val="22"/>
                <w:szCs w:val="22"/>
              </w:rPr>
              <w:t>Berging</w:t>
            </w:r>
            <w:r w:rsidR="003A18A5">
              <w:rPr>
                <w:rFonts w:asciiTheme="minorHAnsi" w:hAnsiTheme="minorHAnsi"/>
                <w:color w:val="000000"/>
                <w:sz w:val="22"/>
                <w:szCs w:val="22"/>
              </w:rPr>
              <w:t>(en)</w:t>
            </w:r>
          </w:p>
        </w:tc>
        <w:tc>
          <w:tcPr>
            <w:tcW w:w="992" w:type="dxa"/>
            <w:tcBorders>
              <w:top w:val="nil"/>
              <w:left w:val="nil"/>
              <w:bottom w:val="single" w:sz="4" w:space="0" w:color="auto"/>
              <w:right w:val="single" w:sz="4" w:space="0" w:color="auto"/>
            </w:tcBorders>
            <w:noWrap/>
            <w:vAlign w:val="bottom"/>
            <w:hideMark/>
          </w:tcPr>
          <w:p w14:paraId="0A139549" w14:textId="6E9D6A83"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1</w:t>
            </w:r>
          </w:p>
        </w:tc>
        <w:tc>
          <w:tcPr>
            <w:tcW w:w="993" w:type="dxa"/>
            <w:tcBorders>
              <w:top w:val="nil"/>
              <w:left w:val="nil"/>
              <w:bottom w:val="single" w:sz="4" w:space="0" w:color="auto"/>
              <w:right w:val="single" w:sz="4" w:space="0" w:color="auto"/>
            </w:tcBorders>
            <w:noWrap/>
            <w:vAlign w:val="bottom"/>
            <w:hideMark/>
          </w:tcPr>
          <w:p w14:paraId="2C52DA34" w14:textId="77777777"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1</w:t>
            </w:r>
          </w:p>
        </w:tc>
        <w:tc>
          <w:tcPr>
            <w:tcW w:w="992" w:type="dxa"/>
            <w:tcBorders>
              <w:top w:val="nil"/>
              <w:left w:val="nil"/>
              <w:bottom w:val="single" w:sz="4" w:space="0" w:color="auto"/>
              <w:right w:val="single" w:sz="4" w:space="0" w:color="auto"/>
            </w:tcBorders>
            <w:noWrap/>
            <w:vAlign w:val="bottom"/>
            <w:hideMark/>
          </w:tcPr>
          <w:p w14:paraId="0189B7B7" w14:textId="77777777"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1</w:t>
            </w:r>
          </w:p>
        </w:tc>
        <w:tc>
          <w:tcPr>
            <w:tcW w:w="992" w:type="dxa"/>
            <w:tcBorders>
              <w:top w:val="nil"/>
              <w:left w:val="nil"/>
              <w:bottom w:val="single" w:sz="4" w:space="0" w:color="auto"/>
              <w:right w:val="single" w:sz="4" w:space="0" w:color="auto"/>
            </w:tcBorders>
            <w:noWrap/>
            <w:vAlign w:val="bottom"/>
            <w:hideMark/>
          </w:tcPr>
          <w:p w14:paraId="1B598B26" w14:textId="280C194E" w:rsidR="00287674" w:rsidRPr="001030C8" w:rsidRDefault="00287674" w:rsidP="008E6E8D">
            <w:pPr>
              <w:jc w:val="center"/>
              <w:rPr>
                <w:rFonts w:asciiTheme="minorHAnsi" w:hAnsiTheme="minorHAnsi"/>
                <w:color w:val="000000"/>
                <w:sz w:val="22"/>
                <w:szCs w:val="22"/>
              </w:rPr>
            </w:pPr>
          </w:p>
        </w:tc>
        <w:tc>
          <w:tcPr>
            <w:tcW w:w="992" w:type="dxa"/>
            <w:tcBorders>
              <w:top w:val="nil"/>
              <w:left w:val="nil"/>
              <w:bottom w:val="single" w:sz="4" w:space="0" w:color="auto"/>
              <w:right w:val="single" w:sz="4" w:space="0" w:color="auto"/>
            </w:tcBorders>
            <w:noWrap/>
            <w:vAlign w:val="bottom"/>
            <w:hideMark/>
          </w:tcPr>
          <w:p w14:paraId="553BF5F7" w14:textId="73338698" w:rsidR="00287674" w:rsidRPr="001030C8" w:rsidRDefault="00287674" w:rsidP="008E6E8D">
            <w:pPr>
              <w:jc w:val="center"/>
              <w:rPr>
                <w:rFonts w:asciiTheme="minorHAnsi" w:hAnsiTheme="minorHAnsi"/>
                <w:color w:val="000000"/>
                <w:sz w:val="22"/>
                <w:szCs w:val="22"/>
              </w:rPr>
            </w:pPr>
          </w:p>
        </w:tc>
        <w:tc>
          <w:tcPr>
            <w:tcW w:w="993" w:type="dxa"/>
            <w:tcBorders>
              <w:top w:val="nil"/>
              <w:left w:val="nil"/>
              <w:bottom w:val="single" w:sz="4" w:space="0" w:color="auto"/>
              <w:right w:val="single" w:sz="4" w:space="0" w:color="auto"/>
            </w:tcBorders>
            <w:noWrap/>
            <w:vAlign w:val="bottom"/>
            <w:hideMark/>
          </w:tcPr>
          <w:p w14:paraId="7857DCCE" w14:textId="1ABF7D71" w:rsidR="00287674" w:rsidRPr="001030C8" w:rsidRDefault="00287674" w:rsidP="008E6E8D">
            <w:pPr>
              <w:jc w:val="center"/>
              <w:rPr>
                <w:rFonts w:asciiTheme="minorHAnsi" w:hAnsiTheme="minorHAnsi"/>
                <w:color w:val="000000"/>
                <w:sz w:val="22"/>
                <w:szCs w:val="22"/>
              </w:rPr>
            </w:pPr>
          </w:p>
        </w:tc>
        <w:tc>
          <w:tcPr>
            <w:tcW w:w="992" w:type="dxa"/>
            <w:tcBorders>
              <w:top w:val="nil"/>
              <w:left w:val="nil"/>
              <w:bottom w:val="single" w:sz="4" w:space="0" w:color="auto"/>
              <w:right w:val="single" w:sz="4" w:space="0" w:color="auto"/>
            </w:tcBorders>
            <w:noWrap/>
            <w:vAlign w:val="bottom"/>
            <w:hideMark/>
          </w:tcPr>
          <w:p w14:paraId="5DBECBB6" w14:textId="3F3C1438" w:rsidR="00287674" w:rsidRPr="001030C8" w:rsidRDefault="00287674" w:rsidP="008E6E8D">
            <w:pPr>
              <w:jc w:val="center"/>
              <w:rPr>
                <w:rFonts w:asciiTheme="minorHAnsi" w:hAnsiTheme="minorHAnsi"/>
                <w:color w:val="000000"/>
                <w:sz w:val="22"/>
                <w:szCs w:val="22"/>
              </w:rPr>
            </w:pPr>
          </w:p>
        </w:tc>
      </w:tr>
      <w:tr w:rsidR="004E6916" w:rsidRPr="001030C8" w14:paraId="1C1D6236" w14:textId="77777777" w:rsidTr="00C04E69">
        <w:trPr>
          <w:trHeight w:val="300"/>
        </w:trPr>
        <w:tc>
          <w:tcPr>
            <w:tcW w:w="2425" w:type="dxa"/>
            <w:tcBorders>
              <w:top w:val="nil"/>
              <w:left w:val="single" w:sz="4" w:space="0" w:color="auto"/>
              <w:bottom w:val="single" w:sz="4" w:space="0" w:color="auto"/>
              <w:right w:val="single" w:sz="4" w:space="0" w:color="auto"/>
            </w:tcBorders>
            <w:noWrap/>
            <w:vAlign w:val="bottom"/>
          </w:tcPr>
          <w:p w14:paraId="5B7812BD" w14:textId="77777777" w:rsidR="004E6916" w:rsidRPr="001030C8" w:rsidRDefault="004E6916" w:rsidP="005E3508">
            <w:pPr>
              <w:jc w:val="both"/>
              <w:rPr>
                <w:rFonts w:asciiTheme="minorHAnsi" w:hAnsiTheme="minorHAnsi"/>
                <w:color w:val="000000"/>
                <w:sz w:val="22"/>
                <w:szCs w:val="22"/>
              </w:rPr>
            </w:pPr>
            <w:r>
              <w:rPr>
                <w:rFonts w:asciiTheme="minorHAnsi" w:hAnsiTheme="minorHAnsi"/>
                <w:color w:val="000000"/>
                <w:sz w:val="22"/>
                <w:szCs w:val="22"/>
              </w:rPr>
              <w:t>Technische berging</w:t>
            </w:r>
          </w:p>
        </w:tc>
        <w:tc>
          <w:tcPr>
            <w:tcW w:w="992" w:type="dxa"/>
            <w:tcBorders>
              <w:top w:val="nil"/>
              <w:left w:val="nil"/>
              <w:bottom w:val="single" w:sz="4" w:space="0" w:color="auto"/>
              <w:right w:val="single" w:sz="4" w:space="0" w:color="auto"/>
            </w:tcBorders>
            <w:noWrap/>
            <w:vAlign w:val="bottom"/>
          </w:tcPr>
          <w:p w14:paraId="2873D4C6" w14:textId="7EE07CB6" w:rsidR="004E6916" w:rsidRPr="001030C8" w:rsidRDefault="004E6916" w:rsidP="008E6E8D">
            <w:pPr>
              <w:jc w:val="center"/>
              <w:rPr>
                <w:rFonts w:asciiTheme="minorHAnsi" w:hAnsiTheme="minorHAnsi"/>
                <w:color w:val="000000"/>
                <w:sz w:val="22"/>
                <w:szCs w:val="22"/>
              </w:rPr>
            </w:pPr>
            <w:r>
              <w:rPr>
                <w:rFonts w:asciiTheme="minorHAnsi" w:hAnsiTheme="minorHAnsi"/>
                <w:color w:val="000000"/>
                <w:sz w:val="22"/>
                <w:szCs w:val="22"/>
              </w:rPr>
              <w:t>1</w:t>
            </w:r>
          </w:p>
        </w:tc>
        <w:tc>
          <w:tcPr>
            <w:tcW w:w="993" w:type="dxa"/>
            <w:tcBorders>
              <w:top w:val="nil"/>
              <w:left w:val="nil"/>
              <w:bottom w:val="single" w:sz="4" w:space="0" w:color="auto"/>
              <w:right w:val="single" w:sz="4" w:space="0" w:color="auto"/>
            </w:tcBorders>
            <w:noWrap/>
            <w:vAlign w:val="bottom"/>
          </w:tcPr>
          <w:p w14:paraId="7EB669EC" w14:textId="77777777" w:rsidR="004E6916" w:rsidRPr="001030C8" w:rsidRDefault="004E6916" w:rsidP="008E6E8D">
            <w:pPr>
              <w:jc w:val="center"/>
              <w:rPr>
                <w:rFonts w:asciiTheme="minorHAnsi" w:hAnsiTheme="minorHAnsi"/>
                <w:color w:val="000000"/>
                <w:sz w:val="22"/>
                <w:szCs w:val="22"/>
              </w:rPr>
            </w:pPr>
            <w:r>
              <w:rPr>
                <w:rFonts w:asciiTheme="minorHAnsi" w:hAnsiTheme="minorHAnsi"/>
                <w:color w:val="000000"/>
                <w:sz w:val="22"/>
                <w:szCs w:val="22"/>
              </w:rPr>
              <w:t>1</w:t>
            </w:r>
          </w:p>
        </w:tc>
        <w:tc>
          <w:tcPr>
            <w:tcW w:w="992" w:type="dxa"/>
            <w:tcBorders>
              <w:top w:val="nil"/>
              <w:left w:val="nil"/>
              <w:bottom w:val="single" w:sz="4" w:space="0" w:color="auto"/>
              <w:right w:val="single" w:sz="4" w:space="0" w:color="auto"/>
            </w:tcBorders>
            <w:noWrap/>
            <w:vAlign w:val="bottom"/>
          </w:tcPr>
          <w:p w14:paraId="370A7334" w14:textId="77777777" w:rsidR="004E6916" w:rsidRPr="001030C8" w:rsidRDefault="004E6916" w:rsidP="008E6E8D">
            <w:pPr>
              <w:jc w:val="center"/>
              <w:rPr>
                <w:rFonts w:asciiTheme="minorHAnsi" w:hAnsiTheme="minorHAnsi"/>
                <w:color w:val="000000"/>
                <w:sz w:val="22"/>
                <w:szCs w:val="22"/>
              </w:rPr>
            </w:pPr>
            <w:r>
              <w:rPr>
                <w:rFonts w:asciiTheme="minorHAnsi" w:hAnsiTheme="minorHAnsi"/>
                <w:color w:val="000000"/>
                <w:sz w:val="22"/>
                <w:szCs w:val="22"/>
              </w:rPr>
              <w:t>1</w:t>
            </w:r>
          </w:p>
        </w:tc>
        <w:tc>
          <w:tcPr>
            <w:tcW w:w="992" w:type="dxa"/>
            <w:tcBorders>
              <w:top w:val="nil"/>
              <w:left w:val="nil"/>
              <w:bottom w:val="single" w:sz="4" w:space="0" w:color="auto"/>
              <w:right w:val="single" w:sz="4" w:space="0" w:color="auto"/>
            </w:tcBorders>
            <w:noWrap/>
            <w:vAlign w:val="bottom"/>
          </w:tcPr>
          <w:p w14:paraId="26F25E18" w14:textId="77777777" w:rsidR="004E6916" w:rsidRPr="001030C8" w:rsidRDefault="004E6916" w:rsidP="008E6E8D">
            <w:pPr>
              <w:jc w:val="center"/>
              <w:rPr>
                <w:rFonts w:asciiTheme="minorHAnsi" w:hAnsiTheme="minorHAnsi"/>
                <w:color w:val="000000"/>
                <w:sz w:val="22"/>
                <w:szCs w:val="22"/>
              </w:rPr>
            </w:pPr>
          </w:p>
        </w:tc>
        <w:tc>
          <w:tcPr>
            <w:tcW w:w="992" w:type="dxa"/>
            <w:tcBorders>
              <w:top w:val="nil"/>
              <w:left w:val="nil"/>
              <w:bottom w:val="single" w:sz="4" w:space="0" w:color="auto"/>
              <w:right w:val="single" w:sz="4" w:space="0" w:color="auto"/>
            </w:tcBorders>
            <w:noWrap/>
            <w:vAlign w:val="bottom"/>
          </w:tcPr>
          <w:p w14:paraId="3B108E25" w14:textId="77777777" w:rsidR="004E6916" w:rsidRPr="001030C8" w:rsidRDefault="004E6916" w:rsidP="008E6E8D">
            <w:pPr>
              <w:jc w:val="center"/>
              <w:rPr>
                <w:rFonts w:asciiTheme="minorHAnsi" w:hAnsiTheme="minorHAnsi"/>
                <w:color w:val="000000"/>
                <w:sz w:val="22"/>
                <w:szCs w:val="22"/>
              </w:rPr>
            </w:pPr>
          </w:p>
        </w:tc>
        <w:tc>
          <w:tcPr>
            <w:tcW w:w="993" w:type="dxa"/>
            <w:tcBorders>
              <w:top w:val="nil"/>
              <w:left w:val="nil"/>
              <w:bottom w:val="single" w:sz="4" w:space="0" w:color="auto"/>
              <w:right w:val="single" w:sz="4" w:space="0" w:color="auto"/>
            </w:tcBorders>
            <w:noWrap/>
            <w:vAlign w:val="bottom"/>
          </w:tcPr>
          <w:p w14:paraId="0529E99A" w14:textId="77777777" w:rsidR="004E6916" w:rsidRPr="001030C8" w:rsidRDefault="004E6916" w:rsidP="008E6E8D">
            <w:pPr>
              <w:jc w:val="center"/>
              <w:rPr>
                <w:rFonts w:asciiTheme="minorHAnsi" w:hAnsiTheme="minorHAnsi"/>
                <w:color w:val="000000"/>
                <w:sz w:val="22"/>
                <w:szCs w:val="22"/>
              </w:rPr>
            </w:pPr>
          </w:p>
        </w:tc>
        <w:tc>
          <w:tcPr>
            <w:tcW w:w="992" w:type="dxa"/>
            <w:tcBorders>
              <w:top w:val="nil"/>
              <w:left w:val="nil"/>
              <w:bottom w:val="single" w:sz="4" w:space="0" w:color="auto"/>
              <w:right w:val="single" w:sz="4" w:space="0" w:color="auto"/>
            </w:tcBorders>
            <w:noWrap/>
            <w:vAlign w:val="bottom"/>
          </w:tcPr>
          <w:p w14:paraId="33F3695A" w14:textId="77777777" w:rsidR="004E6916" w:rsidRPr="001030C8" w:rsidRDefault="004E6916" w:rsidP="008E6E8D">
            <w:pPr>
              <w:jc w:val="center"/>
              <w:rPr>
                <w:rFonts w:asciiTheme="minorHAnsi" w:hAnsiTheme="minorHAnsi"/>
                <w:color w:val="000000"/>
                <w:sz w:val="22"/>
                <w:szCs w:val="22"/>
              </w:rPr>
            </w:pPr>
          </w:p>
        </w:tc>
      </w:tr>
      <w:tr w:rsidR="00287674" w:rsidRPr="001030C8" w14:paraId="5521A4FE" w14:textId="77777777" w:rsidTr="00C04E69">
        <w:trPr>
          <w:trHeight w:val="300"/>
        </w:trPr>
        <w:tc>
          <w:tcPr>
            <w:tcW w:w="2425" w:type="dxa"/>
            <w:tcBorders>
              <w:top w:val="nil"/>
              <w:left w:val="single" w:sz="4" w:space="0" w:color="auto"/>
              <w:bottom w:val="single" w:sz="4" w:space="0" w:color="auto"/>
              <w:right w:val="single" w:sz="4" w:space="0" w:color="auto"/>
            </w:tcBorders>
            <w:noWrap/>
            <w:vAlign w:val="bottom"/>
            <w:hideMark/>
          </w:tcPr>
          <w:p w14:paraId="5DB3FD42" w14:textId="77777777" w:rsidR="00287674" w:rsidRPr="001030C8" w:rsidRDefault="00287674" w:rsidP="005E3508">
            <w:pPr>
              <w:jc w:val="both"/>
              <w:rPr>
                <w:rFonts w:asciiTheme="minorHAnsi" w:hAnsiTheme="minorHAnsi"/>
                <w:color w:val="000000"/>
                <w:sz w:val="22"/>
                <w:szCs w:val="22"/>
              </w:rPr>
            </w:pPr>
            <w:r w:rsidRPr="001030C8">
              <w:rPr>
                <w:rFonts w:asciiTheme="minorHAnsi" w:hAnsiTheme="minorHAnsi"/>
                <w:color w:val="000000"/>
                <w:sz w:val="22"/>
                <w:szCs w:val="22"/>
              </w:rPr>
              <w:t>Nachthal</w:t>
            </w:r>
          </w:p>
        </w:tc>
        <w:tc>
          <w:tcPr>
            <w:tcW w:w="992" w:type="dxa"/>
            <w:tcBorders>
              <w:top w:val="nil"/>
              <w:left w:val="nil"/>
              <w:bottom w:val="single" w:sz="4" w:space="0" w:color="auto"/>
              <w:right w:val="single" w:sz="4" w:space="0" w:color="auto"/>
            </w:tcBorders>
            <w:noWrap/>
            <w:vAlign w:val="bottom"/>
            <w:hideMark/>
          </w:tcPr>
          <w:p w14:paraId="5D07C5C2" w14:textId="051D4031" w:rsidR="00287674" w:rsidRPr="001030C8" w:rsidRDefault="00287674" w:rsidP="008E6E8D">
            <w:pPr>
              <w:jc w:val="center"/>
              <w:rPr>
                <w:rFonts w:asciiTheme="minorHAnsi" w:hAnsiTheme="minorHAnsi"/>
                <w:color w:val="000000"/>
                <w:sz w:val="22"/>
                <w:szCs w:val="22"/>
              </w:rPr>
            </w:pPr>
          </w:p>
        </w:tc>
        <w:tc>
          <w:tcPr>
            <w:tcW w:w="993" w:type="dxa"/>
            <w:tcBorders>
              <w:top w:val="nil"/>
              <w:left w:val="nil"/>
              <w:bottom w:val="single" w:sz="4" w:space="0" w:color="auto"/>
              <w:right w:val="single" w:sz="4" w:space="0" w:color="auto"/>
            </w:tcBorders>
            <w:noWrap/>
            <w:vAlign w:val="bottom"/>
            <w:hideMark/>
          </w:tcPr>
          <w:p w14:paraId="0E3A9C30" w14:textId="77777777"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1</w:t>
            </w:r>
          </w:p>
        </w:tc>
        <w:tc>
          <w:tcPr>
            <w:tcW w:w="992" w:type="dxa"/>
            <w:tcBorders>
              <w:top w:val="nil"/>
              <w:left w:val="nil"/>
              <w:bottom w:val="single" w:sz="4" w:space="0" w:color="auto"/>
              <w:right w:val="single" w:sz="4" w:space="0" w:color="auto"/>
            </w:tcBorders>
            <w:noWrap/>
            <w:vAlign w:val="bottom"/>
            <w:hideMark/>
          </w:tcPr>
          <w:p w14:paraId="7986A8D0" w14:textId="77777777"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2</w:t>
            </w:r>
          </w:p>
        </w:tc>
        <w:tc>
          <w:tcPr>
            <w:tcW w:w="992" w:type="dxa"/>
            <w:tcBorders>
              <w:top w:val="nil"/>
              <w:left w:val="nil"/>
              <w:bottom w:val="single" w:sz="4" w:space="0" w:color="auto"/>
              <w:right w:val="single" w:sz="4" w:space="0" w:color="auto"/>
            </w:tcBorders>
            <w:noWrap/>
            <w:vAlign w:val="bottom"/>
            <w:hideMark/>
          </w:tcPr>
          <w:p w14:paraId="3E07296D" w14:textId="4E3444D5" w:rsidR="00287674" w:rsidRPr="001030C8" w:rsidRDefault="00287674" w:rsidP="008E6E8D">
            <w:pPr>
              <w:jc w:val="center"/>
              <w:rPr>
                <w:rFonts w:asciiTheme="minorHAnsi" w:hAnsiTheme="minorHAnsi"/>
                <w:color w:val="000000"/>
                <w:sz w:val="22"/>
                <w:szCs w:val="22"/>
              </w:rPr>
            </w:pPr>
          </w:p>
        </w:tc>
        <w:tc>
          <w:tcPr>
            <w:tcW w:w="992" w:type="dxa"/>
            <w:tcBorders>
              <w:top w:val="nil"/>
              <w:left w:val="nil"/>
              <w:bottom w:val="single" w:sz="4" w:space="0" w:color="auto"/>
              <w:right w:val="single" w:sz="4" w:space="0" w:color="auto"/>
            </w:tcBorders>
            <w:noWrap/>
            <w:vAlign w:val="bottom"/>
            <w:hideMark/>
          </w:tcPr>
          <w:p w14:paraId="33CD09CC" w14:textId="46417F96" w:rsidR="00287674" w:rsidRPr="001030C8" w:rsidRDefault="00287674" w:rsidP="008E6E8D">
            <w:pPr>
              <w:jc w:val="center"/>
              <w:rPr>
                <w:rFonts w:asciiTheme="minorHAnsi" w:hAnsiTheme="minorHAnsi"/>
                <w:color w:val="000000"/>
                <w:sz w:val="22"/>
                <w:szCs w:val="22"/>
              </w:rPr>
            </w:pPr>
          </w:p>
        </w:tc>
        <w:tc>
          <w:tcPr>
            <w:tcW w:w="993" w:type="dxa"/>
            <w:tcBorders>
              <w:top w:val="nil"/>
              <w:left w:val="nil"/>
              <w:bottom w:val="single" w:sz="4" w:space="0" w:color="auto"/>
              <w:right w:val="single" w:sz="4" w:space="0" w:color="auto"/>
            </w:tcBorders>
            <w:noWrap/>
            <w:vAlign w:val="bottom"/>
            <w:hideMark/>
          </w:tcPr>
          <w:p w14:paraId="5BFDB0B9" w14:textId="59C88006" w:rsidR="00287674" w:rsidRPr="001030C8" w:rsidRDefault="00287674" w:rsidP="008E6E8D">
            <w:pPr>
              <w:jc w:val="center"/>
              <w:rPr>
                <w:rFonts w:asciiTheme="minorHAnsi" w:hAnsiTheme="minorHAnsi"/>
                <w:color w:val="000000"/>
                <w:sz w:val="22"/>
                <w:szCs w:val="22"/>
              </w:rPr>
            </w:pPr>
          </w:p>
        </w:tc>
        <w:tc>
          <w:tcPr>
            <w:tcW w:w="992" w:type="dxa"/>
            <w:tcBorders>
              <w:top w:val="nil"/>
              <w:left w:val="nil"/>
              <w:bottom w:val="single" w:sz="4" w:space="0" w:color="auto"/>
              <w:right w:val="single" w:sz="4" w:space="0" w:color="auto"/>
            </w:tcBorders>
            <w:noWrap/>
            <w:vAlign w:val="bottom"/>
            <w:hideMark/>
          </w:tcPr>
          <w:p w14:paraId="2E718C57" w14:textId="7BE43A8C" w:rsidR="00287674" w:rsidRPr="001030C8" w:rsidRDefault="00287674" w:rsidP="008E6E8D">
            <w:pPr>
              <w:jc w:val="center"/>
              <w:rPr>
                <w:rFonts w:asciiTheme="minorHAnsi" w:hAnsiTheme="minorHAnsi"/>
                <w:color w:val="000000"/>
                <w:sz w:val="22"/>
                <w:szCs w:val="22"/>
              </w:rPr>
            </w:pPr>
          </w:p>
        </w:tc>
      </w:tr>
      <w:tr w:rsidR="00287674" w:rsidRPr="001030C8" w14:paraId="15DA1A22" w14:textId="77777777" w:rsidTr="00C04E69">
        <w:trPr>
          <w:trHeight w:val="300"/>
        </w:trPr>
        <w:tc>
          <w:tcPr>
            <w:tcW w:w="2425" w:type="dxa"/>
            <w:tcBorders>
              <w:top w:val="nil"/>
              <w:left w:val="single" w:sz="4" w:space="0" w:color="auto"/>
              <w:bottom w:val="single" w:sz="4" w:space="0" w:color="auto"/>
              <w:right w:val="single" w:sz="4" w:space="0" w:color="auto"/>
            </w:tcBorders>
            <w:noWrap/>
            <w:vAlign w:val="bottom"/>
            <w:hideMark/>
          </w:tcPr>
          <w:p w14:paraId="06C397BE" w14:textId="77777777" w:rsidR="00287674" w:rsidRPr="001030C8" w:rsidRDefault="005E3508" w:rsidP="005E3508">
            <w:pPr>
              <w:jc w:val="both"/>
              <w:rPr>
                <w:rFonts w:asciiTheme="minorHAnsi" w:hAnsiTheme="minorHAnsi"/>
                <w:color w:val="000000"/>
                <w:sz w:val="22"/>
                <w:szCs w:val="22"/>
              </w:rPr>
            </w:pPr>
            <w:r>
              <w:rPr>
                <w:rFonts w:asciiTheme="minorHAnsi" w:hAnsiTheme="minorHAnsi"/>
                <w:color w:val="000000"/>
                <w:sz w:val="22"/>
                <w:szCs w:val="22"/>
              </w:rPr>
              <w:t>Slaapk</w:t>
            </w:r>
            <w:r w:rsidR="00287674" w:rsidRPr="001030C8">
              <w:rPr>
                <w:rFonts w:asciiTheme="minorHAnsi" w:hAnsiTheme="minorHAnsi"/>
                <w:color w:val="000000"/>
                <w:sz w:val="22"/>
                <w:szCs w:val="22"/>
              </w:rPr>
              <w:t>amers</w:t>
            </w:r>
          </w:p>
        </w:tc>
        <w:tc>
          <w:tcPr>
            <w:tcW w:w="992" w:type="dxa"/>
            <w:tcBorders>
              <w:top w:val="nil"/>
              <w:left w:val="nil"/>
              <w:bottom w:val="single" w:sz="4" w:space="0" w:color="auto"/>
              <w:right w:val="single" w:sz="4" w:space="0" w:color="auto"/>
            </w:tcBorders>
            <w:noWrap/>
            <w:vAlign w:val="bottom"/>
            <w:hideMark/>
          </w:tcPr>
          <w:p w14:paraId="18A103FB" w14:textId="7DA6FAED"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3</w:t>
            </w:r>
          </w:p>
        </w:tc>
        <w:tc>
          <w:tcPr>
            <w:tcW w:w="993" w:type="dxa"/>
            <w:tcBorders>
              <w:top w:val="nil"/>
              <w:left w:val="nil"/>
              <w:bottom w:val="single" w:sz="4" w:space="0" w:color="auto"/>
              <w:right w:val="single" w:sz="4" w:space="0" w:color="auto"/>
            </w:tcBorders>
            <w:noWrap/>
            <w:vAlign w:val="bottom"/>
            <w:hideMark/>
          </w:tcPr>
          <w:p w14:paraId="7422713F" w14:textId="77777777"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1</w:t>
            </w:r>
          </w:p>
        </w:tc>
        <w:tc>
          <w:tcPr>
            <w:tcW w:w="992" w:type="dxa"/>
            <w:tcBorders>
              <w:top w:val="nil"/>
              <w:left w:val="nil"/>
              <w:bottom w:val="single" w:sz="4" w:space="0" w:color="auto"/>
              <w:right w:val="single" w:sz="4" w:space="0" w:color="auto"/>
            </w:tcBorders>
            <w:noWrap/>
            <w:vAlign w:val="bottom"/>
            <w:hideMark/>
          </w:tcPr>
          <w:p w14:paraId="685F7F83" w14:textId="77777777"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1</w:t>
            </w:r>
          </w:p>
        </w:tc>
        <w:tc>
          <w:tcPr>
            <w:tcW w:w="992" w:type="dxa"/>
            <w:tcBorders>
              <w:top w:val="nil"/>
              <w:left w:val="nil"/>
              <w:bottom w:val="single" w:sz="4" w:space="0" w:color="auto"/>
              <w:right w:val="single" w:sz="4" w:space="0" w:color="auto"/>
            </w:tcBorders>
            <w:noWrap/>
            <w:vAlign w:val="bottom"/>
            <w:hideMark/>
          </w:tcPr>
          <w:p w14:paraId="32ABA7B9" w14:textId="09F54FDC" w:rsidR="00287674" w:rsidRPr="001030C8" w:rsidRDefault="00287674" w:rsidP="008E6E8D">
            <w:pPr>
              <w:jc w:val="center"/>
              <w:rPr>
                <w:rFonts w:asciiTheme="minorHAnsi" w:hAnsiTheme="minorHAnsi"/>
                <w:color w:val="000000"/>
                <w:sz w:val="22"/>
                <w:szCs w:val="22"/>
              </w:rPr>
            </w:pPr>
          </w:p>
        </w:tc>
        <w:tc>
          <w:tcPr>
            <w:tcW w:w="992" w:type="dxa"/>
            <w:tcBorders>
              <w:top w:val="nil"/>
              <w:left w:val="nil"/>
              <w:bottom w:val="single" w:sz="4" w:space="0" w:color="auto"/>
              <w:right w:val="single" w:sz="4" w:space="0" w:color="auto"/>
            </w:tcBorders>
            <w:noWrap/>
            <w:vAlign w:val="bottom"/>
            <w:hideMark/>
          </w:tcPr>
          <w:p w14:paraId="7E4E2398" w14:textId="230564D8" w:rsidR="00287674" w:rsidRPr="001030C8" w:rsidRDefault="00287674" w:rsidP="008E6E8D">
            <w:pPr>
              <w:jc w:val="center"/>
              <w:rPr>
                <w:rFonts w:asciiTheme="minorHAnsi" w:hAnsiTheme="minorHAnsi"/>
                <w:color w:val="000000"/>
                <w:sz w:val="22"/>
                <w:szCs w:val="22"/>
              </w:rPr>
            </w:pPr>
          </w:p>
        </w:tc>
        <w:tc>
          <w:tcPr>
            <w:tcW w:w="993" w:type="dxa"/>
            <w:tcBorders>
              <w:top w:val="nil"/>
              <w:left w:val="nil"/>
              <w:bottom w:val="single" w:sz="4" w:space="0" w:color="auto"/>
              <w:right w:val="single" w:sz="4" w:space="0" w:color="auto"/>
            </w:tcBorders>
            <w:noWrap/>
            <w:vAlign w:val="bottom"/>
            <w:hideMark/>
          </w:tcPr>
          <w:p w14:paraId="16B871B0" w14:textId="20FA759B" w:rsidR="00287674" w:rsidRPr="001030C8" w:rsidRDefault="00287674" w:rsidP="008E6E8D">
            <w:pPr>
              <w:jc w:val="center"/>
              <w:rPr>
                <w:rFonts w:asciiTheme="minorHAnsi" w:hAnsiTheme="minorHAnsi"/>
                <w:color w:val="000000"/>
                <w:sz w:val="22"/>
                <w:szCs w:val="22"/>
              </w:rPr>
            </w:pPr>
          </w:p>
        </w:tc>
        <w:tc>
          <w:tcPr>
            <w:tcW w:w="992" w:type="dxa"/>
            <w:tcBorders>
              <w:top w:val="nil"/>
              <w:left w:val="nil"/>
              <w:bottom w:val="single" w:sz="4" w:space="0" w:color="auto"/>
              <w:right w:val="single" w:sz="4" w:space="0" w:color="auto"/>
            </w:tcBorders>
            <w:noWrap/>
            <w:vAlign w:val="bottom"/>
            <w:hideMark/>
          </w:tcPr>
          <w:p w14:paraId="3CEE1CF8" w14:textId="437E8B8F" w:rsidR="00287674" w:rsidRPr="001030C8" w:rsidRDefault="00287674" w:rsidP="008E6E8D">
            <w:pPr>
              <w:jc w:val="center"/>
              <w:rPr>
                <w:rFonts w:asciiTheme="minorHAnsi" w:hAnsiTheme="minorHAnsi"/>
                <w:color w:val="000000"/>
                <w:sz w:val="22"/>
                <w:szCs w:val="22"/>
              </w:rPr>
            </w:pPr>
          </w:p>
        </w:tc>
      </w:tr>
      <w:tr w:rsidR="004E6916" w:rsidRPr="001030C8" w14:paraId="52F2B67D" w14:textId="77777777" w:rsidTr="00C04E69">
        <w:trPr>
          <w:trHeight w:val="300"/>
        </w:trPr>
        <w:tc>
          <w:tcPr>
            <w:tcW w:w="2425" w:type="dxa"/>
            <w:tcBorders>
              <w:top w:val="nil"/>
              <w:left w:val="single" w:sz="4" w:space="0" w:color="auto"/>
              <w:bottom w:val="single" w:sz="4" w:space="0" w:color="auto"/>
              <w:right w:val="single" w:sz="4" w:space="0" w:color="auto"/>
            </w:tcBorders>
            <w:noWrap/>
            <w:vAlign w:val="bottom"/>
          </w:tcPr>
          <w:p w14:paraId="6B293B21" w14:textId="77777777" w:rsidR="004E6916" w:rsidRDefault="004E6916" w:rsidP="005E3508">
            <w:pPr>
              <w:jc w:val="both"/>
              <w:rPr>
                <w:rFonts w:asciiTheme="minorHAnsi" w:hAnsiTheme="minorHAnsi"/>
                <w:color w:val="000000"/>
                <w:sz w:val="22"/>
                <w:szCs w:val="22"/>
              </w:rPr>
            </w:pPr>
            <w:r>
              <w:rPr>
                <w:rFonts w:asciiTheme="minorHAnsi" w:hAnsiTheme="minorHAnsi"/>
                <w:color w:val="000000"/>
                <w:sz w:val="22"/>
                <w:szCs w:val="22"/>
              </w:rPr>
              <w:t>Dressing</w:t>
            </w:r>
          </w:p>
        </w:tc>
        <w:tc>
          <w:tcPr>
            <w:tcW w:w="992" w:type="dxa"/>
            <w:tcBorders>
              <w:top w:val="nil"/>
              <w:left w:val="nil"/>
              <w:bottom w:val="single" w:sz="4" w:space="0" w:color="auto"/>
              <w:right w:val="single" w:sz="4" w:space="0" w:color="auto"/>
            </w:tcBorders>
            <w:noWrap/>
            <w:vAlign w:val="bottom"/>
          </w:tcPr>
          <w:p w14:paraId="27CE4458" w14:textId="77777777" w:rsidR="004E6916" w:rsidRPr="001030C8" w:rsidRDefault="004E6916" w:rsidP="008E6E8D">
            <w:pPr>
              <w:jc w:val="center"/>
              <w:rPr>
                <w:rFonts w:asciiTheme="minorHAnsi" w:hAnsiTheme="minorHAnsi"/>
                <w:color w:val="000000"/>
                <w:sz w:val="22"/>
                <w:szCs w:val="22"/>
              </w:rPr>
            </w:pPr>
          </w:p>
        </w:tc>
        <w:tc>
          <w:tcPr>
            <w:tcW w:w="993" w:type="dxa"/>
            <w:tcBorders>
              <w:top w:val="nil"/>
              <w:left w:val="nil"/>
              <w:bottom w:val="single" w:sz="4" w:space="0" w:color="auto"/>
              <w:right w:val="single" w:sz="4" w:space="0" w:color="auto"/>
            </w:tcBorders>
            <w:noWrap/>
            <w:vAlign w:val="bottom"/>
          </w:tcPr>
          <w:p w14:paraId="2F20B86A" w14:textId="77777777" w:rsidR="004E6916" w:rsidRPr="001030C8" w:rsidRDefault="004E6916" w:rsidP="008E6E8D">
            <w:pPr>
              <w:jc w:val="center"/>
              <w:rPr>
                <w:rFonts w:asciiTheme="minorHAnsi" w:hAnsiTheme="minorHAnsi"/>
                <w:color w:val="000000"/>
                <w:sz w:val="22"/>
                <w:szCs w:val="22"/>
              </w:rPr>
            </w:pPr>
            <w:r>
              <w:rPr>
                <w:rFonts w:asciiTheme="minorHAnsi" w:hAnsiTheme="minorHAnsi"/>
                <w:color w:val="000000"/>
                <w:sz w:val="22"/>
                <w:szCs w:val="22"/>
              </w:rPr>
              <w:t>1</w:t>
            </w:r>
          </w:p>
        </w:tc>
        <w:tc>
          <w:tcPr>
            <w:tcW w:w="992" w:type="dxa"/>
            <w:tcBorders>
              <w:top w:val="nil"/>
              <w:left w:val="nil"/>
              <w:bottom w:val="single" w:sz="4" w:space="0" w:color="auto"/>
              <w:right w:val="single" w:sz="4" w:space="0" w:color="auto"/>
            </w:tcBorders>
            <w:noWrap/>
            <w:vAlign w:val="bottom"/>
          </w:tcPr>
          <w:p w14:paraId="154F892F" w14:textId="77777777" w:rsidR="004E6916" w:rsidRPr="001030C8" w:rsidRDefault="004E6916" w:rsidP="008E6E8D">
            <w:pPr>
              <w:jc w:val="center"/>
              <w:rPr>
                <w:rFonts w:asciiTheme="minorHAnsi" w:hAnsiTheme="minorHAnsi"/>
                <w:color w:val="000000"/>
                <w:sz w:val="22"/>
                <w:szCs w:val="22"/>
              </w:rPr>
            </w:pPr>
            <w:r>
              <w:rPr>
                <w:rFonts w:asciiTheme="minorHAnsi" w:hAnsiTheme="minorHAnsi"/>
                <w:color w:val="000000"/>
                <w:sz w:val="22"/>
                <w:szCs w:val="22"/>
              </w:rPr>
              <w:t>1</w:t>
            </w:r>
          </w:p>
        </w:tc>
        <w:tc>
          <w:tcPr>
            <w:tcW w:w="992" w:type="dxa"/>
            <w:tcBorders>
              <w:top w:val="nil"/>
              <w:left w:val="nil"/>
              <w:bottom w:val="single" w:sz="4" w:space="0" w:color="auto"/>
              <w:right w:val="single" w:sz="4" w:space="0" w:color="auto"/>
            </w:tcBorders>
            <w:noWrap/>
            <w:vAlign w:val="bottom"/>
          </w:tcPr>
          <w:p w14:paraId="274E9F46" w14:textId="77777777" w:rsidR="004E6916" w:rsidRPr="001030C8" w:rsidRDefault="004E6916" w:rsidP="008E6E8D">
            <w:pPr>
              <w:jc w:val="center"/>
              <w:rPr>
                <w:rFonts w:asciiTheme="minorHAnsi" w:hAnsiTheme="minorHAnsi"/>
                <w:color w:val="000000"/>
                <w:sz w:val="22"/>
                <w:szCs w:val="22"/>
              </w:rPr>
            </w:pPr>
          </w:p>
        </w:tc>
        <w:tc>
          <w:tcPr>
            <w:tcW w:w="992" w:type="dxa"/>
            <w:tcBorders>
              <w:top w:val="nil"/>
              <w:left w:val="nil"/>
              <w:bottom w:val="single" w:sz="4" w:space="0" w:color="auto"/>
              <w:right w:val="single" w:sz="4" w:space="0" w:color="auto"/>
            </w:tcBorders>
            <w:noWrap/>
            <w:vAlign w:val="bottom"/>
          </w:tcPr>
          <w:p w14:paraId="0E411A0C" w14:textId="77777777" w:rsidR="004E6916" w:rsidRPr="001030C8" w:rsidRDefault="004E6916" w:rsidP="008E6E8D">
            <w:pPr>
              <w:jc w:val="center"/>
              <w:rPr>
                <w:rFonts w:asciiTheme="minorHAnsi" w:hAnsiTheme="minorHAnsi"/>
                <w:color w:val="000000"/>
                <w:sz w:val="22"/>
                <w:szCs w:val="22"/>
              </w:rPr>
            </w:pPr>
          </w:p>
        </w:tc>
        <w:tc>
          <w:tcPr>
            <w:tcW w:w="993" w:type="dxa"/>
            <w:tcBorders>
              <w:top w:val="nil"/>
              <w:left w:val="nil"/>
              <w:bottom w:val="single" w:sz="4" w:space="0" w:color="auto"/>
              <w:right w:val="single" w:sz="4" w:space="0" w:color="auto"/>
            </w:tcBorders>
            <w:noWrap/>
            <w:vAlign w:val="bottom"/>
          </w:tcPr>
          <w:p w14:paraId="7290FB20" w14:textId="77777777" w:rsidR="004E6916" w:rsidRPr="001030C8" w:rsidRDefault="004E6916" w:rsidP="008E6E8D">
            <w:pPr>
              <w:jc w:val="center"/>
              <w:rPr>
                <w:rFonts w:asciiTheme="minorHAnsi" w:hAnsiTheme="minorHAnsi"/>
                <w:color w:val="000000"/>
                <w:sz w:val="22"/>
                <w:szCs w:val="22"/>
              </w:rPr>
            </w:pPr>
          </w:p>
        </w:tc>
        <w:tc>
          <w:tcPr>
            <w:tcW w:w="992" w:type="dxa"/>
            <w:tcBorders>
              <w:top w:val="nil"/>
              <w:left w:val="nil"/>
              <w:bottom w:val="single" w:sz="4" w:space="0" w:color="auto"/>
              <w:right w:val="single" w:sz="4" w:space="0" w:color="auto"/>
            </w:tcBorders>
            <w:noWrap/>
            <w:vAlign w:val="bottom"/>
          </w:tcPr>
          <w:p w14:paraId="3EFEE061" w14:textId="77777777" w:rsidR="004E6916" w:rsidRPr="001030C8" w:rsidRDefault="004E6916" w:rsidP="008E6E8D">
            <w:pPr>
              <w:jc w:val="center"/>
              <w:rPr>
                <w:rFonts w:asciiTheme="minorHAnsi" w:hAnsiTheme="minorHAnsi"/>
                <w:color w:val="000000"/>
                <w:sz w:val="22"/>
                <w:szCs w:val="22"/>
              </w:rPr>
            </w:pPr>
          </w:p>
        </w:tc>
      </w:tr>
      <w:tr w:rsidR="003A18A5" w:rsidRPr="001030C8" w14:paraId="1A4C6D26" w14:textId="77777777" w:rsidTr="00C04E69">
        <w:trPr>
          <w:trHeight w:val="300"/>
        </w:trPr>
        <w:tc>
          <w:tcPr>
            <w:tcW w:w="2425" w:type="dxa"/>
            <w:tcBorders>
              <w:top w:val="nil"/>
              <w:left w:val="single" w:sz="4" w:space="0" w:color="auto"/>
              <w:bottom w:val="single" w:sz="4" w:space="0" w:color="auto"/>
              <w:right w:val="single" w:sz="4" w:space="0" w:color="auto"/>
            </w:tcBorders>
            <w:noWrap/>
            <w:vAlign w:val="bottom"/>
          </w:tcPr>
          <w:p w14:paraId="769287D5" w14:textId="4A1FA2EB" w:rsidR="003A18A5" w:rsidRPr="001030C8" w:rsidRDefault="003A18A5" w:rsidP="005E3508">
            <w:pPr>
              <w:jc w:val="both"/>
              <w:rPr>
                <w:rFonts w:asciiTheme="minorHAnsi" w:hAnsiTheme="minorHAnsi"/>
                <w:color w:val="000000"/>
                <w:sz w:val="22"/>
                <w:szCs w:val="22"/>
              </w:rPr>
            </w:pPr>
            <w:r>
              <w:rPr>
                <w:rFonts w:asciiTheme="minorHAnsi" w:hAnsiTheme="minorHAnsi"/>
                <w:color w:val="000000"/>
                <w:sz w:val="22"/>
                <w:szCs w:val="22"/>
              </w:rPr>
              <w:t>Bureau</w:t>
            </w:r>
          </w:p>
        </w:tc>
        <w:tc>
          <w:tcPr>
            <w:tcW w:w="992" w:type="dxa"/>
            <w:tcBorders>
              <w:top w:val="nil"/>
              <w:left w:val="nil"/>
              <w:bottom w:val="single" w:sz="4" w:space="0" w:color="auto"/>
              <w:right w:val="single" w:sz="4" w:space="0" w:color="auto"/>
            </w:tcBorders>
            <w:noWrap/>
            <w:vAlign w:val="bottom"/>
          </w:tcPr>
          <w:p w14:paraId="6E71EB7D" w14:textId="3AB9F314" w:rsidR="003A18A5" w:rsidRPr="001030C8" w:rsidRDefault="003A18A5" w:rsidP="008E6E8D">
            <w:pPr>
              <w:jc w:val="center"/>
              <w:rPr>
                <w:rFonts w:asciiTheme="minorHAnsi" w:hAnsiTheme="minorHAnsi"/>
                <w:color w:val="000000"/>
                <w:sz w:val="22"/>
                <w:szCs w:val="22"/>
              </w:rPr>
            </w:pPr>
            <w:r>
              <w:rPr>
                <w:rFonts w:asciiTheme="minorHAnsi" w:hAnsiTheme="minorHAnsi"/>
                <w:color w:val="000000"/>
                <w:sz w:val="22"/>
                <w:szCs w:val="22"/>
              </w:rPr>
              <w:t>3</w:t>
            </w:r>
          </w:p>
        </w:tc>
        <w:tc>
          <w:tcPr>
            <w:tcW w:w="993" w:type="dxa"/>
            <w:tcBorders>
              <w:top w:val="nil"/>
              <w:left w:val="nil"/>
              <w:bottom w:val="single" w:sz="4" w:space="0" w:color="auto"/>
              <w:right w:val="single" w:sz="4" w:space="0" w:color="auto"/>
            </w:tcBorders>
            <w:noWrap/>
            <w:vAlign w:val="bottom"/>
          </w:tcPr>
          <w:p w14:paraId="23641705" w14:textId="0AAF1AB7" w:rsidR="003A18A5" w:rsidRPr="001030C8" w:rsidRDefault="003A18A5" w:rsidP="008E6E8D">
            <w:pPr>
              <w:jc w:val="center"/>
              <w:rPr>
                <w:rFonts w:asciiTheme="minorHAnsi" w:hAnsiTheme="minorHAnsi"/>
                <w:color w:val="000000"/>
                <w:sz w:val="22"/>
                <w:szCs w:val="22"/>
              </w:rPr>
            </w:pPr>
            <w:r>
              <w:rPr>
                <w:rFonts w:asciiTheme="minorHAnsi" w:hAnsiTheme="minorHAnsi"/>
                <w:color w:val="000000"/>
                <w:sz w:val="22"/>
                <w:szCs w:val="22"/>
              </w:rPr>
              <w:t>1</w:t>
            </w:r>
          </w:p>
        </w:tc>
        <w:tc>
          <w:tcPr>
            <w:tcW w:w="992" w:type="dxa"/>
            <w:tcBorders>
              <w:top w:val="nil"/>
              <w:left w:val="nil"/>
              <w:bottom w:val="single" w:sz="4" w:space="0" w:color="auto"/>
              <w:right w:val="single" w:sz="4" w:space="0" w:color="auto"/>
            </w:tcBorders>
            <w:noWrap/>
            <w:vAlign w:val="bottom"/>
          </w:tcPr>
          <w:p w14:paraId="51D3D0FD" w14:textId="7AA086CA" w:rsidR="003A18A5" w:rsidRPr="001030C8" w:rsidRDefault="003A18A5" w:rsidP="008E6E8D">
            <w:pPr>
              <w:jc w:val="center"/>
              <w:rPr>
                <w:rFonts w:asciiTheme="minorHAnsi" w:hAnsiTheme="minorHAnsi"/>
                <w:color w:val="000000"/>
                <w:sz w:val="22"/>
                <w:szCs w:val="22"/>
              </w:rPr>
            </w:pPr>
            <w:r>
              <w:rPr>
                <w:rFonts w:asciiTheme="minorHAnsi" w:hAnsiTheme="minorHAnsi"/>
                <w:color w:val="000000"/>
                <w:sz w:val="22"/>
                <w:szCs w:val="22"/>
              </w:rPr>
              <w:t>1</w:t>
            </w:r>
          </w:p>
        </w:tc>
        <w:tc>
          <w:tcPr>
            <w:tcW w:w="992" w:type="dxa"/>
            <w:tcBorders>
              <w:top w:val="nil"/>
              <w:left w:val="nil"/>
              <w:bottom w:val="single" w:sz="4" w:space="0" w:color="auto"/>
              <w:right w:val="single" w:sz="4" w:space="0" w:color="auto"/>
            </w:tcBorders>
            <w:noWrap/>
            <w:vAlign w:val="bottom"/>
          </w:tcPr>
          <w:p w14:paraId="46056043" w14:textId="77777777" w:rsidR="003A18A5" w:rsidRPr="001030C8" w:rsidRDefault="003A18A5" w:rsidP="008E6E8D">
            <w:pPr>
              <w:jc w:val="center"/>
              <w:rPr>
                <w:rFonts w:asciiTheme="minorHAnsi" w:hAnsiTheme="minorHAnsi"/>
                <w:color w:val="000000"/>
                <w:sz w:val="22"/>
                <w:szCs w:val="22"/>
              </w:rPr>
            </w:pPr>
          </w:p>
        </w:tc>
        <w:tc>
          <w:tcPr>
            <w:tcW w:w="992" w:type="dxa"/>
            <w:tcBorders>
              <w:top w:val="nil"/>
              <w:left w:val="nil"/>
              <w:bottom w:val="single" w:sz="4" w:space="0" w:color="auto"/>
              <w:right w:val="single" w:sz="4" w:space="0" w:color="auto"/>
            </w:tcBorders>
            <w:noWrap/>
            <w:vAlign w:val="bottom"/>
          </w:tcPr>
          <w:p w14:paraId="574AC8D3" w14:textId="77777777" w:rsidR="003A18A5" w:rsidRPr="001030C8" w:rsidRDefault="003A18A5" w:rsidP="008E6E8D">
            <w:pPr>
              <w:jc w:val="center"/>
              <w:rPr>
                <w:rFonts w:asciiTheme="minorHAnsi" w:hAnsiTheme="minorHAnsi"/>
                <w:color w:val="000000"/>
                <w:sz w:val="22"/>
                <w:szCs w:val="22"/>
              </w:rPr>
            </w:pPr>
          </w:p>
        </w:tc>
        <w:tc>
          <w:tcPr>
            <w:tcW w:w="993" w:type="dxa"/>
            <w:tcBorders>
              <w:top w:val="nil"/>
              <w:left w:val="nil"/>
              <w:bottom w:val="single" w:sz="4" w:space="0" w:color="auto"/>
              <w:right w:val="single" w:sz="4" w:space="0" w:color="auto"/>
            </w:tcBorders>
            <w:noWrap/>
            <w:vAlign w:val="bottom"/>
          </w:tcPr>
          <w:p w14:paraId="6B07225D" w14:textId="77777777" w:rsidR="003A18A5" w:rsidRPr="001030C8" w:rsidRDefault="003A18A5" w:rsidP="008E6E8D">
            <w:pPr>
              <w:jc w:val="center"/>
              <w:rPr>
                <w:rFonts w:asciiTheme="minorHAnsi" w:hAnsiTheme="minorHAnsi"/>
                <w:color w:val="000000"/>
                <w:sz w:val="22"/>
                <w:szCs w:val="22"/>
              </w:rPr>
            </w:pPr>
          </w:p>
        </w:tc>
        <w:tc>
          <w:tcPr>
            <w:tcW w:w="992" w:type="dxa"/>
            <w:tcBorders>
              <w:top w:val="nil"/>
              <w:left w:val="nil"/>
              <w:bottom w:val="single" w:sz="4" w:space="0" w:color="auto"/>
              <w:right w:val="single" w:sz="4" w:space="0" w:color="auto"/>
            </w:tcBorders>
            <w:noWrap/>
            <w:vAlign w:val="bottom"/>
          </w:tcPr>
          <w:p w14:paraId="0BBE3037" w14:textId="77777777" w:rsidR="003A18A5" w:rsidRPr="001030C8" w:rsidRDefault="003A18A5" w:rsidP="008E6E8D">
            <w:pPr>
              <w:jc w:val="center"/>
              <w:rPr>
                <w:rFonts w:asciiTheme="minorHAnsi" w:hAnsiTheme="minorHAnsi"/>
                <w:color w:val="000000"/>
                <w:sz w:val="22"/>
                <w:szCs w:val="22"/>
              </w:rPr>
            </w:pPr>
          </w:p>
        </w:tc>
      </w:tr>
      <w:tr w:rsidR="00287674" w:rsidRPr="001030C8" w14:paraId="75B1E5FA" w14:textId="77777777" w:rsidTr="00C04E69">
        <w:trPr>
          <w:trHeight w:val="300"/>
        </w:trPr>
        <w:tc>
          <w:tcPr>
            <w:tcW w:w="2425" w:type="dxa"/>
            <w:tcBorders>
              <w:top w:val="nil"/>
              <w:left w:val="single" w:sz="4" w:space="0" w:color="auto"/>
              <w:bottom w:val="single" w:sz="4" w:space="0" w:color="auto"/>
              <w:right w:val="single" w:sz="4" w:space="0" w:color="auto"/>
            </w:tcBorders>
            <w:noWrap/>
            <w:vAlign w:val="bottom"/>
            <w:hideMark/>
          </w:tcPr>
          <w:p w14:paraId="444FBDAA" w14:textId="77777777" w:rsidR="00287674" w:rsidRPr="001030C8" w:rsidRDefault="00287674" w:rsidP="005E3508">
            <w:pPr>
              <w:jc w:val="both"/>
              <w:rPr>
                <w:rFonts w:asciiTheme="minorHAnsi" w:hAnsiTheme="minorHAnsi"/>
                <w:color w:val="000000"/>
                <w:sz w:val="22"/>
                <w:szCs w:val="22"/>
              </w:rPr>
            </w:pPr>
            <w:r w:rsidRPr="001030C8">
              <w:rPr>
                <w:rFonts w:asciiTheme="minorHAnsi" w:hAnsiTheme="minorHAnsi"/>
                <w:color w:val="000000"/>
                <w:sz w:val="22"/>
                <w:szCs w:val="22"/>
              </w:rPr>
              <w:t>Badkamer</w:t>
            </w:r>
          </w:p>
        </w:tc>
        <w:tc>
          <w:tcPr>
            <w:tcW w:w="992" w:type="dxa"/>
            <w:tcBorders>
              <w:top w:val="nil"/>
              <w:left w:val="nil"/>
              <w:bottom w:val="single" w:sz="4" w:space="0" w:color="auto"/>
              <w:right w:val="single" w:sz="4" w:space="0" w:color="auto"/>
            </w:tcBorders>
            <w:noWrap/>
            <w:vAlign w:val="bottom"/>
            <w:hideMark/>
          </w:tcPr>
          <w:p w14:paraId="422BFDF2" w14:textId="77777777"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2</w:t>
            </w:r>
          </w:p>
        </w:tc>
        <w:tc>
          <w:tcPr>
            <w:tcW w:w="993" w:type="dxa"/>
            <w:tcBorders>
              <w:top w:val="nil"/>
              <w:left w:val="nil"/>
              <w:bottom w:val="single" w:sz="4" w:space="0" w:color="auto"/>
              <w:right w:val="single" w:sz="4" w:space="0" w:color="auto"/>
            </w:tcBorders>
            <w:noWrap/>
            <w:vAlign w:val="bottom"/>
            <w:hideMark/>
          </w:tcPr>
          <w:p w14:paraId="2CBA08ED" w14:textId="77777777"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2</w:t>
            </w:r>
          </w:p>
        </w:tc>
        <w:tc>
          <w:tcPr>
            <w:tcW w:w="992" w:type="dxa"/>
            <w:tcBorders>
              <w:top w:val="nil"/>
              <w:left w:val="nil"/>
              <w:bottom w:val="single" w:sz="4" w:space="0" w:color="auto"/>
              <w:right w:val="single" w:sz="4" w:space="0" w:color="auto"/>
            </w:tcBorders>
            <w:noWrap/>
            <w:vAlign w:val="bottom"/>
            <w:hideMark/>
          </w:tcPr>
          <w:p w14:paraId="77F54808" w14:textId="77777777"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1</w:t>
            </w:r>
          </w:p>
        </w:tc>
        <w:tc>
          <w:tcPr>
            <w:tcW w:w="992" w:type="dxa"/>
            <w:tcBorders>
              <w:top w:val="nil"/>
              <w:left w:val="nil"/>
              <w:bottom w:val="single" w:sz="4" w:space="0" w:color="auto"/>
              <w:right w:val="single" w:sz="4" w:space="0" w:color="auto"/>
            </w:tcBorders>
            <w:noWrap/>
            <w:vAlign w:val="bottom"/>
            <w:hideMark/>
          </w:tcPr>
          <w:p w14:paraId="17D9563E" w14:textId="68BCB507" w:rsidR="00287674" w:rsidRPr="001030C8" w:rsidRDefault="00287674" w:rsidP="008E6E8D">
            <w:pPr>
              <w:jc w:val="center"/>
              <w:rPr>
                <w:rFonts w:asciiTheme="minorHAnsi" w:hAnsiTheme="minorHAnsi"/>
                <w:color w:val="000000"/>
                <w:sz w:val="22"/>
                <w:szCs w:val="22"/>
              </w:rPr>
            </w:pPr>
          </w:p>
        </w:tc>
        <w:tc>
          <w:tcPr>
            <w:tcW w:w="992" w:type="dxa"/>
            <w:tcBorders>
              <w:top w:val="nil"/>
              <w:left w:val="nil"/>
              <w:bottom w:val="single" w:sz="4" w:space="0" w:color="auto"/>
              <w:right w:val="single" w:sz="4" w:space="0" w:color="auto"/>
            </w:tcBorders>
            <w:noWrap/>
            <w:vAlign w:val="bottom"/>
            <w:hideMark/>
          </w:tcPr>
          <w:p w14:paraId="07CE3B67" w14:textId="2A79C3B5" w:rsidR="00287674" w:rsidRPr="001030C8" w:rsidRDefault="00287674" w:rsidP="008E6E8D">
            <w:pPr>
              <w:jc w:val="center"/>
              <w:rPr>
                <w:rFonts w:asciiTheme="minorHAnsi" w:hAnsiTheme="minorHAnsi"/>
                <w:color w:val="000000"/>
                <w:sz w:val="22"/>
                <w:szCs w:val="22"/>
              </w:rPr>
            </w:pPr>
          </w:p>
        </w:tc>
        <w:tc>
          <w:tcPr>
            <w:tcW w:w="993" w:type="dxa"/>
            <w:tcBorders>
              <w:top w:val="nil"/>
              <w:left w:val="nil"/>
              <w:bottom w:val="single" w:sz="4" w:space="0" w:color="auto"/>
              <w:right w:val="single" w:sz="4" w:space="0" w:color="auto"/>
            </w:tcBorders>
            <w:noWrap/>
            <w:vAlign w:val="bottom"/>
            <w:hideMark/>
          </w:tcPr>
          <w:p w14:paraId="0DC99EB6" w14:textId="1C55BB64" w:rsidR="00287674" w:rsidRPr="001030C8" w:rsidRDefault="00287674" w:rsidP="008E6E8D">
            <w:pPr>
              <w:jc w:val="center"/>
              <w:rPr>
                <w:rFonts w:asciiTheme="minorHAnsi" w:hAnsiTheme="minorHAnsi"/>
                <w:color w:val="000000"/>
                <w:sz w:val="22"/>
                <w:szCs w:val="22"/>
              </w:rPr>
            </w:pPr>
          </w:p>
        </w:tc>
        <w:tc>
          <w:tcPr>
            <w:tcW w:w="992" w:type="dxa"/>
            <w:tcBorders>
              <w:top w:val="nil"/>
              <w:left w:val="nil"/>
              <w:bottom w:val="single" w:sz="4" w:space="0" w:color="auto"/>
              <w:right w:val="single" w:sz="4" w:space="0" w:color="auto"/>
            </w:tcBorders>
            <w:noWrap/>
            <w:vAlign w:val="bottom"/>
            <w:hideMark/>
          </w:tcPr>
          <w:p w14:paraId="0ADA59C1" w14:textId="2002AD7E" w:rsidR="00287674" w:rsidRPr="001030C8" w:rsidRDefault="00287674" w:rsidP="008E6E8D">
            <w:pPr>
              <w:jc w:val="center"/>
              <w:rPr>
                <w:rFonts w:asciiTheme="minorHAnsi" w:hAnsiTheme="minorHAnsi"/>
                <w:color w:val="000000"/>
                <w:sz w:val="22"/>
                <w:szCs w:val="22"/>
              </w:rPr>
            </w:pPr>
          </w:p>
        </w:tc>
      </w:tr>
      <w:tr w:rsidR="00287674" w:rsidRPr="001030C8" w14:paraId="45DAF8D0" w14:textId="77777777" w:rsidTr="00C04E69">
        <w:trPr>
          <w:trHeight w:val="300"/>
        </w:trPr>
        <w:tc>
          <w:tcPr>
            <w:tcW w:w="2425" w:type="dxa"/>
            <w:tcBorders>
              <w:top w:val="nil"/>
              <w:left w:val="single" w:sz="4" w:space="0" w:color="auto"/>
              <w:bottom w:val="single" w:sz="4" w:space="0" w:color="auto"/>
              <w:right w:val="single" w:sz="4" w:space="0" w:color="auto"/>
            </w:tcBorders>
            <w:noWrap/>
            <w:vAlign w:val="bottom"/>
            <w:hideMark/>
          </w:tcPr>
          <w:p w14:paraId="6646DC77" w14:textId="77777777" w:rsidR="00287674" w:rsidRPr="001030C8" w:rsidRDefault="00287674" w:rsidP="005E3508">
            <w:pPr>
              <w:jc w:val="both"/>
              <w:rPr>
                <w:rFonts w:asciiTheme="minorHAnsi" w:hAnsiTheme="minorHAnsi"/>
                <w:color w:val="000000"/>
                <w:sz w:val="22"/>
                <w:szCs w:val="22"/>
              </w:rPr>
            </w:pPr>
            <w:r w:rsidRPr="001030C8">
              <w:rPr>
                <w:rFonts w:asciiTheme="minorHAnsi" w:hAnsiTheme="minorHAnsi"/>
                <w:color w:val="000000"/>
                <w:sz w:val="22"/>
                <w:szCs w:val="22"/>
              </w:rPr>
              <w:t>Voorgevel</w:t>
            </w:r>
          </w:p>
        </w:tc>
        <w:tc>
          <w:tcPr>
            <w:tcW w:w="992" w:type="dxa"/>
            <w:tcBorders>
              <w:top w:val="nil"/>
              <w:left w:val="nil"/>
              <w:bottom w:val="single" w:sz="4" w:space="0" w:color="auto"/>
              <w:right w:val="single" w:sz="4" w:space="0" w:color="auto"/>
            </w:tcBorders>
            <w:noWrap/>
            <w:vAlign w:val="bottom"/>
            <w:hideMark/>
          </w:tcPr>
          <w:p w14:paraId="4784ADA7" w14:textId="21C67D29" w:rsidR="00287674" w:rsidRPr="001030C8" w:rsidRDefault="00287674" w:rsidP="008E6E8D">
            <w:pPr>
              <w:jc w:val="center"/>
              <w:rPr>
                <w:rFonts w:asciiTheme="minorHAnsi" w:hAnsiTheme="minorHAnsi"/>
                <w:color w:val="000000"/>
                <w:sz w:val="22"/>
                <w:szCs w:val="22"/>
              </w:rPr>
            </w:pPr>
          </w:p>
        </w:tc>
        <w:tc>
          <w:tcPr>
            <w:tcW w:w="993" w:type="dxa"/>
            <w:tcBorders>
              <w:top w:val="nil"/>
              <w:left w:val="nil"/>
              <w:bottom w:val="single" w:sz="4" w:space="0" w:color="auto"/>
              <w:right w:val="single" w:sz="4" w:space="0" w:color="auto"/>
            </w:tcBorders>
            <w:noWrap/>
            <w:vAlign w:val="bottom"/>
            <w:hideMark/>
          </w:tcPr>
          <w:p w14:paraId="4806B323" w14:textId="77777777"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1</w:t>
            </w:r>
          </w:p>
        </w:tc>
        <w:tc>
          <w:tcPr>
            <w:tcW w:w="992" w:type="dxa"/>
            <w:tcBorders>
              <w:top w:val="nil"/>
              <w:left w:val="nil"/>
              <w:bottom w:val="single" w:sz="4" w:space="0" w:color="auto"/>
              <w:right w:val="single" w:sz="4" w:space="0" w:color="auto"/>
            </w:tcBorders>
            <w:noWrap/>
            <w:vAlign w:val="bottom"/>
            <w:hideMark/>
          </w:tcPr>
          <w:p w14:paraId="44132CE4" w14:textId="77777777"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1</w:t>
            </w:r>
          </w:p>
        </w:tc>
        <w:tc>
          <w:tcPr>
            <w:tcW w:w="992" w:type="dxa"/>
            <w:tcBorders>
              <w:top w:val="nil"/>
              <w:left w:val="nil"/>
              <w:bottom w:val="single" w:sz="4" w:space="0" w:color="auto"/>
              <w:right w:val="single" w:sz="4" w:space="0" w:color="auto"/>
            </w:tcBorders>
            <w:noWrap/>
            <w:vAlign w:val="bottom"/>
            <w:hideMark/>
          </w:tcPr>
          <w:p w14:paraId="2EAE053D" w14:textId="56BC652F" w:rsidR="00287674" w:rsidRPr="001030C8" w:rsidRDefault="00287674" w:rsidP="008E6E8D">
            <w:pPr>
              <w:jc w:val="center"/>
              <w:rPr>
                <w:rFonts w:asciiTheme="minorHAnsi" w:hAnsiTheme="minorHAnsi"/>
                <w:color w:val="000000"/>
                <w:sz w:val="22"/>
                <w:szCs w:val="22"/>
              </w:rPr>
            </w:pPr>
          </w:p>
        </w:tc>
        <w:tc>
          <w:tcPr>
            <w:tcW w:w="992" w:type="dxa"/>
            <w:tcBorders>
              <w:top w:val="nil"/>
              <w:left w:val="nil"/>
              <w:bottom w:val="single" w:sz="4" w:space="0" w:color="auto"/>
              <w:right w:val="single" w:sz="4" w:space="0" w:color="auto"/>
            </w:tcBorders>
            <w:noWrap/>
            <w:vAlign w:val="bottom"/>
            <w:hideMark/>
          </w:tcPr>
          <w:p w14:paraId="650BC9E7" w14:textId="1482AD5E" w:rsidR="00287674" w:rsidRPr="001030C8" w:rsidRDefault="00287674" w:rsidP="008E6E8D">
            <w:pPr>
              <w:jc w:val="center"/>
              <w:rPr>
                <w:rFonts w:asciiTheme="minorHAnsi" w:hAnsiTheme="minorHAnsi"/>
                <w:color w:val="000000"/>
                <w:sz w:val="22"/>
                <w:szCs w:val="22"/>
              </w:rPr>
            </w:pPr>
          </w:p>
        </w:tc>
        <w:tc>
          <w:tcPr>
            <w:tcW w:w="993" w:type="dxa"/>
            <w:tcBorders>
              <w:top w:val="nil"/>
              <w:left w:val="nil"/>
              <w:bottom w:val="single" w:sz="4" w:space="0" w:color="auto"/>
              <w:right w:val="single" w:sz="4" w:space="0" w:color="auto"/>
            </w:tcBorders>
            <w:noWrap/>
            <w:vAlign w:val="bottom"/>
            <w:hideMark/>
          </w:tcPr>
          <w:p w14:paraId="104D8D78" w14:textId="7441BB33" w:rsidR="00287674" w:rsidRPr="001030C8" w:rsidRDefault="00287674" w:rsidP="008E6E8D">
            <w:pPr>
              <w:jc w:val="center"/>
              <w:rPr>
                <w:rFonts w:asciiTheme="minorHAnsi" w:hAnsiTheme="minorHAnsi"/>
                <w:color w:val="000000"/>
                <w:sz w:val="22"/>
                <w:szCs w:val="22"/>
              </w:rPr>
            </w:pPr>
          </w:p>
        </w:tc>
        <w:tc>
          <w:tcPr>
            <w:tcW w:w="992" w:type="dxa"/>
            <w:tcBorders>
              <w:top w:val="nil"/>
              <w:left w:val="nil"/>
              <w:bottom w:val="single" w:sz="4" w:space="0" w:color="auto"/>
              <w:right w:val="single" w:sz="4" w:space="0" w:color="auto"/>
            </w:tcBorders>
            <w:noWrap/>
            <w:vAlign w:val="bottom"/>
            <w:hideMark/>
          </w:tcPr>
          <w:p w14:paraId="0A38F350" w14:textId="18B77B61" w:rsidR="00287674" w:rsidRPr="001030C8" w:rsidRDefault="00287674" w:rsidP="008E6E8D">
            <w:pPr>
              <w:jc w:val="center"/>
              <w:rPr>
                <w:rFonts w:asciiTheme="minorHAnsi" w:hAnsiTheme="minorHAnsi"/>
                <w:color w:val="000000"/>
                <w:sz w:val="22"/>
                <w:szCs w:val="22"/>
              </w:rPr>
            </w:pPr>
          </w:p>
        </w:tc>
      </w:tr>
      <w:tr w:rsidR="00287674" w:rsidRPr="001030C8" w14:paraId="3674E630" w14:textId="77777777" w:rsidTr="00C04E69">
        <w:trPr>
          <w:trHeight w:val="300"/>
        </w:trPr>
        <w:tc>
          <w:tcPr>
            <w:tcW w:w="2425" w:type="dxa"/>
            <w:tcBorders>
              <w:top w:val="nil"/>
              <w:left w:val="single" w:sz="4" w:space="0" w:color="auto"/>
              <w:bottom w:val="single" w:sz="4" w:space="0" w:color="auto"/>
              <w:right w:val="single" w:sz="4" w:space="0" w:color="auto"/>
            </w:tcBorders>
            <w:noWrap/>
            <w:vAlign w:val="bottom"/>
            <w:hideMark/>
          </w:tcPr>
          <w:p w14:paraId="7C88189A" w14:textId="77777777" w:rsidR="00287674" w:rsidRPr="001030C8" w:rsidRDefault="00287674" w:rsidP="005E3508">
            <w:pPr>
              <w:jc w:val="both"/>
              <w:rPr>
                <w:rFonts w:asciiTheme="minorHAnsi" w:hAnsiTheme="minorHAnsi"/>
                <w:color w:val="000000"/>
                <w:sz w:val="22"/>
                <w:szCs w:val="22"/>
              </w:rPr>
            </w:pPr>
            <w:r w:rsidRPr="001030C8">
              <w:rPr>
                <w:rFonts w:asciiTheme="minorHAnsi" w:hAnsiTheme="minorHAnsi"/>
                <w:color w:val="000000"/>
                <w:sz w:val="22"/>
                <w:szCs w:val="22"/>
              </w:rPr>
              <w:t>Achtergevel</w:t>
            </w:r>
          </w:p>
        </w:tc>
        <w:tc>
          <w:tcPr>
            <w:tcW w:w="992" w:type="dxa"/>
            <w:tcBorders>
              <w:top w:val="nil"/>
              <w:left w:val="nil"/>
              <w:bottom w:val="single" w:sz="4" w:space="0" w:color="auto"/>
              <w:right w:val="single" w:sz="4" w:space="0" w:color="auto"/>
            </w:tcBorders>
            <w:noWrap/>
            <w:vAlign w:val="bottom"/>
            <w:hideMark/>
          </w:tcPr>
          <w:p w14:paraId="0C24D25F" w14:textId="520508C9"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1</w:t>
            </w:r>
          </w:p>
        </w:tc>
        <w:tc>
          <w:tcPr>
            <w:tcW w:w="993" w:type="dxa"/>
            <w:tcBorders>
              <w:top w:val="nil"/>
              <w:left w:val="nil"/>
              <w:bottom w:val="single" w:sz="4" w:space="0" w:color="auto"/>
              <w:right w:val="single" w:sz="4" w:space="0" w:color="auto"/>
            </w:tcBorders>
            <w:noWrap/>
            <w:vAlign w:val="bottom"/>
            <w:hideMark/>
          </w:tcPr>
          <w:p w14:paraId="7BA734E4" w14:textId="77777777"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1</w:t>
            </w:r>
          </w:p>
        </w:tc>
        <w:tc>
          <w:tcPr>
            <w:tcW w:w="992" w:type="dxa"/>
            <w:tcBorders>
              <w:top w:val="nil"/>
              <w:left w:val="nil"/>
              <w:bottom w:val="single" w:sz="4" w:space="0" w:color="auto"/>
              <w:right w:val="single" w:sz="4" w:space="0" w:color="auto"/>
            </w:tcBorders>
            <w:noWrap/>
            <w:vAlign w:val="bottom"/>
            <w:hideMark/>
          </w:tcPr>
          <w:p w14:paraId="58A4F960" w14:textId="77777777" w:rsidR="00287674" w:rsidRPr="001030C8" w:rsidRDefault="00287674" w:rsidP="008E6E8D">
            <w:pPr>
              <w:jc w:val="center"/>
              <w:rPr>
                <w:rFonts w:asciiTheme="minorHAnsi" w:hAnsiTheme="minorHAnsi"/>
                <w:color w:val="000000"/>
                <w:sz w:val="22"/>
                <w:szCs w:val="22"/>
              </w:rPr>
            </w:pPr>
            <w:r w:rsidRPr="001030C8">
              <w:rPr>
                <w:rFonts w:asciiTheme="minorHAnsi" w:hAnsiTheme="minorHAnsi"/>
                <w:color w:val="000000"/>
                <w:sz w:val="22"/>
                <w:szCs w:val="22"/>
              </w:rPr>
              <w:t>1</w:t>
            </w:r>
          </w:p>
        </w:tc>
        <w:tc>
          <w:tcPr>
            <w:tcW w:w="992" w:type="dxa"/>
            <w:tcBorders>
              <w:top w:val="nil"/>
              <w:left w:val="nil"/>
              <w:bottom w:val="single" w:sz="4" w:space="0" w:color="auto"/>
              <w:right w:val="single" w:sz="4" w:space="0" w:color="auto"/>
            </w:tcBorders>
            <w:noWrap/>
            <w:vAlign w:val="bottom"/>
            <w:hideMark/>
          </w:tcPr>
          <w:p w14:paraId="4BFFBD1A" w14:textId="262EEAFA" w:rsidR="00287674" w:rsidRPr="001030C8" w:rsidRDefault="00287674" w:rsidP="008E6E8D">
            <w:pPr>
              <w:jc w:val="center"/>
              <w:rPr>
                <w:rFonts w:asciiTheme="minorHAnsi" w:hAnsiTheme="minorHAnsi"/>
                <w:color w:val="000000"/>
                <w:sz w:val="22"/>
                <w:szCs w:val="22"/>
              </w:rPr>
            </w:pPr>
          </w:p>
        </w:tc>
        <w:tc>
          <w:tcPr>
            <w:tcW w:w="992" w:type="dxa"/>
            <w:tcBorders>
              <w:top w:val="nil"/>
              <w:left w:val="nil"/>
              <w:bottom w:val="single" w:sz="4" w:space="0" w:color="auto"/>
              <w:right w:val="single" w:sz="4" w:space="0" w:color="auto"/>
            </w:tcBorders>
            <w:noWrap/>
            <w:vAlign w:val="bottom"/>
            <w:hideMark/>
          </w:tcPr>
          <w:p w14:paraId="2D06777F" w14:textId="70F93822" w:rsidR="00287674" w:rsidRPr="001030C8" w:rsidRDefault="00287674" w:rsidP="008E6E8D">
            <w:pPr>
              <w:jc w:val="center"/>
              <w:rPr>
                <w:rFonts w:asciiTheme="minorHAnsi" w:hAnsiTheme="minorHAnsi"/>
                <w:color w:val="000000"/>
                <w:sz w:val="22"/>
                <w:szCs w:val="22"/>
              </w:rPr>
            </w:pPr>
          </w:p>
        </w:tc>
        <w:tc>
          <w:tcPr>
            <w:tcW w:w="993" w:type="dxa"/>
            <w:tcBorders>
              <w:top w:val="nil"/>
              <w:left w:val="nil"/>
              <w:bottom w:val="single" w:sz="4" w:space="0" w:color="auto"/>
              <w:right w:val="single" w:sz="4" w:space="0" w:color="auto"/>
            </w:tcBorders>
            <w:noWrap/>
            <w:vAlign w:val="bottom"/>
            <w:hideMark/>
          </w:tcPr>
          <w:p w14:paraId="6C230FF0" w14:textId="23EB5CDA" w:rsidR="00287674" w:rsidRPr="001030C8" w:rsidRDefault="00287674" w:rsidP="008E6E8D">
            <w:pPr>
              <w:jc w:val="center"/>
              <w:rPr>
                <w:rFonts w:asciiTheme="minorHAnsi" w:hAnsiTheme="minorHAnsi"/>
                <w:color w:val="000000"/>
                <w:sz w:val="22"/>
                <w:szCs w:val="22"/>
              </w:rPr>
            </w:pPr>
          </w:p>
        </w:tc>
        <w:tc>
          <w:tcPr>
            <w:tcW w:w="992" w:type="dxa"/>
            <w:tcBorders>
              <w:top w:val="nil"/>
              <w:left w:val="nil"/>
              <w:bottom w:val="single" w:sz="4" w:space="0" w:color="auto"/>
              <w:right w:val="single" w:sz="4" w:space="0" w:color="auto"/>
            </w:tcBorders>
            <w:noWrap/>
            <w:vAlign w:val="bottom"/>
            <w:hideMark/>
          </w:tcPr>
          <w:p w14:paraId="18274AFF" w14:textId="1755CB46" w:rsidR="00287674" w:rsidRPr="001030C8" w:rsidRDefault="00287674" w:rsidP="008E6E8D">
            <w:pPr>
              <w:jc w:val="center"/>
              <w:rPr>
                <w:rFonts w:asciiTheme="minorHAnsi" w:hAnsiTheme="minorHAnsi"/>
                <w:color w:val="000000"/>
                <w:sz w:val="22"/>
                <w:szCs w:val="22"/>
              </w:rPr>
            </w:pPr>
          </w:p>
        </w:tc>
      </w:tr>
    </w:tbl>
    <w:p w14:paraId="147EED7E" w14:textId="77777777" w:rsidR="009963E5" w:rsidRDefault="009963E5" w:rsidP="005E3508">
      <w:pPr>
        <w:pStyle w:val="Lijstalinea"/>
        <w:ind w:left="709"/>
        <w:jc w:val="both"/>
        <w:rPr>
          <w:rFonts w:asciiTheme="minorHAnsi" w:hAnsiTheme="minorHAnsi"/>
          <w:i/>
          <w:sz w:val="22"/>
        </w:rPr>
      </w:pPr>
    </w:p>
    <w:p w14:paraId="145DDB71" w14:textId="77777777" w:rsidR="004617AA" w:rsidRDefault="004617AA" w:rsidP="005E3508">
      <w:pPr>
        <w:pStyle w:val="Lijstalinea"/>
        <w:ind w:left="709"/>
        <w:jc w:val="both"/>
        <w:rPr>
          <w:rFonts w:asciiTheme="minorHAnsi" w:hAnsiTheme="minorHAnsi"/>
          <w:i/>
          <w:sz w:val="22"/>
        </w:rPr>
      </w:pPr>
    </w:p>
    <w:p w14:paraId="3DAF9934" w14:textId="7FB66C18" w:rsidR="00254D7B" w:rsidRPr="001030C8" w:rsidRDefault="00254D7B" w:rsidP="005E3508">
      <w:pPr>
        <w:pStyle w:val="Lijstalinea"/>
        <w:ind w:left="709"/>
        <w:jc w:val="both"/>
        <w:rPr>
          <w:rFonts w:asciiTheme="minorHAnsi" w:hAnsiTheme="minorHAnsi"/>
          <w:i/>
          <w:sz w:val="22"/>
        </w:rPr>
      </w:pPr>
      <w:r w:rsidRPr="001030C8">
        <w:rPr>
          <w:rFonts w:asciiTheme="minorHAnsi" w:hAnsiTheme="minorHAnsi"/>
          <w:i/>
          <w:sz w:val="22"/>
        </w:rPr>
        <w:t>ST</w:t>
      </w:r>
      <w:r w:rsidRPr="001030C8">
        <w:rPr>
          <w:rFonts w:asciiTheme="minorHAnsi" w:hAnsiTheme="minorHAnsi"/>
          <w:i/>
          <w:sz w:val="22"/>
        </w:rPr>
        <w:tab/>
      </w:r>
      <w:r w:rsidRPr="001030C8">
        <w:rPr>
          <w:rFonts w:asciiTheme="minorHAnsi" w:hAnsiTheme="minorHAnsi"/>
          <w:i/>
          <w:sz w:val="22"/>
        </w:rPr>
        <w:tab/>
        <w:t>stopcontact</w:t>
      </w:r>
    </w:p>
    <w:p w14:paraId="14952A99" w14:textId="77777777" w:rsidR="00254D7B" w:rsidRPr="001030C8" w:rsidRDefault="00254D7B" w:rsidP="005E3508">
      <w:pPr>
        <w:pStyle w:val="Lijstalinea"/>
        <w:ind w:left="709"/>
        <w:jc w:val="both"/>
        <w:rPr>
          <w:rFonts w:asciiTheme="minorHAnsi" w:hAnsiTheme="minorHAnsi"/>
          <w:i/>
          <w:sz w:val="22"/>
        </w:rPr>
      </w:pPr>
      <w:r w:rsidRPr="001030C8">
        <w:rPr>
          <w:rFonts w:asciiTheme="minorHAnsi" w:hAnsiTheme="minorHAnsi"/>
          <w:i/>
          <w:sz w:val="22"/>
        </w:rPr>
        <w:t>LP</w:t>
      </w:r>
      <w:r w:rsidRPr="001030C8">
        <w:rPr>
          <w:rFonts w:asciiTheme="minorHAnsi" w:hAnsiTheme="minorHAnsi"/>
          <w:i/>
          <w:sz w:val="22"/>
        </w:rPr>
        <w:tab/>
      </w:r>
      <w:r w:rsidRPr="001030C8">
        <w:rPr>
          <w:rFonts w:asciiTheme="minorHAnsi" w:hAnsiTheme="minorHAnsi"/>
          <w:i/>
          <w:sz w:val="22"/>
        </w:rPr>
        <w:tab/>
        <w:t>lichtpunt</w:t>
      </w:r>
    </w:p>
    <w:p w14:paraId="398FE6BB" w14:textId="77777777" w:rsidR="00254D7B" w:rsidRPr="001030C8" w:rsidRDefault="00254D7B" w:rsidP="005E3508">
      <w:pPr>
        <w:pStyle w:val="Lijstalinea"/>
        <w:ind w:left="709"/>
        <w:jc w:val="both"/>
        <w:rPr>
          <w:rFonts w:asciiTheme="minorHAnsi" w:hAnsiTheme="minorHAnsi"/>
          <w:i/>
          <w:sz w:val="22"/>
        </w:rPr>
      </w:pPr>
      <w:r w:rsidRPr="001030C8">
        <w:rPr>
          <w:rFonts w:asciiTheme="minorHAnsi" w:hAnsiTheme="minorHAnsi"/>
          <w:i/>
          <w:sz w:val="22"/>
        </w:rPr>
        <w:t>Bel</w:t>
      </w:r>
      <w:r w:rsidRPr="001030C8">
        <w:rPr>
          <w:rFonts w:asciiTheme="minorHAnsi" w:hAnsiTheme="minorHAnsi"/>
          <w:i/>
          <w:sz w:val="22"/>
        </w:rPr>
        <w:tab/>
      </w:r>
      <w:r w:rsidRPr="001030C8">
        <w:rPr>
          <w:rFonts w:asciiTheme="minorHAnsi" w:hAnsiTheme="minorHAnsi"/>
          <w:i/>
          <w:sz w:val="22"/>
        </w:rPr>
        <w:tab/>
        <w:t>belinstallatie</w:t>
      </w:r>
    </w:p>
    <w:p w14:paraId="609361C8" w14:textId="77777777" w:rsidR="00254D7B" w:rsidRPr="001030C8" w:rsidRDefault="00254D7B" w:rsidP="005E3508">
      <w:pPr>
        <w:pStyle w:val="Lijstalinea"/>
        <w:ind w:left="709"/>
        <w:jc w:val="both"/>
        <w:rPr>
          <w:rFonts w:asciiTheme="minorHAnsi" w:hAnsiTheme="minorHAnsi"/>
          <w:i/>
          <w:sz w:val="22"/>
        </w:rPr>
      </w:pPr>
      <w:r w:rsidRPr="001030C8">
        <w:rPr>
          <w:rFonts w:asciiTheme="minorHAnsi" w:hAnsiTheme="minorHAnsi"/>
          <w:i/>
          <w:sz w:val="22"/>
        </w:rPr>
        <w:t>SCH</w:t>
      </w:r>
      <w:r w:rsidRPr="001030C8">
        <w:rPr>
          <w:rFonts w:asciiTheme="minorHAnsi" w:hAnsiTheme="minorHAnsi"/>
          <w:i/>
          <w:sz w:val="22"/>
        </w:rPr>
        <w:tab/>
      </w:r>
      <w:r w:rsidRPr="001030C8">
        <w:rPr>
          <w:rFonts w:asciiTheme="minorHAnsi" w:hAnsiTheme="minorHAnsi"/>
          <w:i/>
          <w:sz w:val="22"/>
        </w:rPr>
        <w:tab/>
        <w:t>schakelaar</w:t>
      </w:r>
    </w:p>
    <w:p w14:paraId="111B2B4C" w14:textId="77777777" w:rsidR="00254D7B" w:rsidRPr="001030C8" w:rsidRDefault="00254D7B" w:rsidP="005E3508">
      <w:pPr>
        <w:pStyle w:val="Lijstalinea"/>
        <w:ind w:left="709"/>
        <w:jc w:val="both"/>
        <w:rPr>
          <w:rFonts w:asciiTheme="minorHAnsi" w:hAnsiTheme="minorHAnsi"/>
          <w:i/>
          <w:sz w:val="22"/>
        </w:rPr>
      </w:pPr>
      <w:r w:rsidRPr="001030C8">
        <w:rPr>
          <w:rFonts w:asciiTheme="minorHAnsi" w:hAnsiTheme="minorHAnsi"/>
          <w:i/>
          <w:sz w:val="22"/>
        </w:rPr>
        <w:t>TV</w:t>
      </w:r>
      <w:r w:rsidRPr="001030C8">
        <w:rPr>
          <w:rFonts w:asciiTheme="minorHAnsi" w:hAnsiTheme="minorHAnsi"/>
          <w:i/>
          <w:sz w:val="22"/>
        </w:rPr>
        <w:tab/>
      </w:r>
      <w:r w:rsidRPr="001030C8">
        <w:rPr>
          <w:rFonts w:asciiTheme="minorHAnsi" w:hAnsiTheme="minorHAnsi"/>
          <w:i/>
          <w:sz w:val="22"/>
        </w:rPr>
        <w:tab/>
      </w:r>
      <w:r w:rsidR="009D5E98">
        <w:rPr>
          <w:rFonts w:asciiTheme="minorHAnsi" w:hAnsiTheme="minorHAnsi"/>
          <w:i/>
          <w:sz w:val="22"/>
        </w:rPr>
        <w:t>t</w:t>
      </w:r>
      <w:r w:rsidRPr="001030C8">
        <w:rPr>
          <w:rFonts w:asciiTheme="minorHAnsi" w:hAnsiTheme="minorHAnsi"/>
          <w:i/>
          <w:sz w:val="22"/>
        </w:rPr>
        <w:t>elevisie (coax)</w:t>
      </w:r>
    </w:p>
    <w:p w14:paraId="5A58BCD4" w14:textId="77777777" w:rsidR="00254D7B" w:rsidRPr="001030C8" w:rsidRDefault="00254D7B" w:rsidP="005E3508">
      <w:pPr>
        <w:pStyle w:val="Lijstalinea"/>
        <w:ind w:left="709"/>
        <w:jc w:val="both"/>
        <w:rPr>
          <w:rFonts w:asciiTheme="minorHAnsi" w:hAnsiTheme="minorHAnsi"/>
          <w:i/>
          <w:sz w:val="22"/>
        </w:rPr>
      </w:pPr>
      <w:r w:rsidRPr="001030C8">
        <w:rPr>
          <w:rFonts w:asciiTheme="minorHAnsi" w:hAnsiTheme="minorHAnsi"/>
          <w:i/>
          <w:sz w:val="22"/>
        </w:rPr>
        <w:t>INT/TEL</w:t>
      </w:r>
      <w:r w:rsidRPr="001030C8">
        <w:rPr>
          <w:rFonts w:asciiTheme="minorHAnsi" w:hAnsiTheme="minorHAnsi"/>
          <w:i/>
          <w:sz w:val="22"/>
        </w:rPr>
        <w:tab/>
      </w:r>
      <w:r w:rsidR="00773A2A">
        <w:rPr>
          <w:rFonts w:asciiTheme="minorHAnsi" w:hAnsiTheme="minorHAnsi"/>
          <w:i/>
          <w:sz w:val="22"/>
        </w:rPr>
        <w:tab/>
      </w:r>
      <w:r w:rsidR="009D5E98">
        <w:rPr>
          <w:rFonts w:asciiTheme="minorHAnsi" w:hAnsiTheme="minorHAnsi"/>
          <w:i/>
          <w:sz w:val="22"/>
        </w:rPr>
        <w:t>i</w:t>
      </w:r>
      <w:r w:rsidRPr="001030C8">
        <w:rPr>
          <w:rFonts w:asciiTheme="minorHAnsi" w:hAnsiTheme="minorHAnsi"/>
          <w:i/>
          <w:sz w:val="22"/>
        </w:rPr>
        <w:t>nternet / telefoon (UTP = RJ45)</w:t>
      </w:r>
    </w:p>
    <w:p w14:paraId="1950F007" w14:textId="77777777" w:rsidR="00254D7B" w:rsidRPr="001030C8" w:rsidRDefault="00254D7B" w:rsidP="005E3508">
      <w:pPr>
        <w:pStyle w:val="Lijstalinea"/>
        <w:ind w:left="709"/>
        <w:jc w:val="both"/>
        <w:rPr>
          <w:rFonts w:asciiTheme="minorHAnsi" w:hAnsiTheme="minorHAnsi"/>
          <w:i/>
          <w:sz w:val="22"/>
        </w:rPr>
      </w:pPr>
      <w:r w:rsidRPr="001030C8">
        <w:rPr>
          <w:rFonts w:asciiTheme="minorHAnsi" w:hAnsiTheme="minorHAnsi"/>
          <w:i/>
          <w:sz w:val="22"/>
        </w:rPr>
        <w:t>3G6/5G4</w:t>
      </w:r>
      <w:r w:rsidRPr="001030C8">
        <w:rPr>
          <w:rFonts w:asciiTheme="minorHAnsi" w:hAnsiTheme="minorHAnsi"/>
          <w:i/>
          <w:sz w:val="22"/>
        </w:rPr>
        <w:tab/>
        <w:t>stopcontact voor kookplaat</w:t>
      </w:r>
    </w:p>
    <w:p w14:paraId="5114FC4E" w14:textId="77777777" w:rsidR="00254D7B" w:rsidRDefault="00254D7B" w:rsidP="005E3508">
      <w:pPr>
        <w:pStyle w:val="Lijstalinea"/>
        <w:ind w:left="709"/>
        <w:jc w:val="both"/>
        <w:rPr>
          <w:rFonts w:asciiTheme="minorHAnsi" w:hAnsiTheme="minorHAnsi"/>
          <w:i/>
          <w:sz w:val="22"/>
        </w:rPr>
      </w:pPr>
    </w:p>
    <w:p w14:paraId="2D202C48" w14:textId="77777777" w:rsidR="00864B70" w:rsidRDefault="00864B70" w:rsidP="005E3508">
      <w:pPr>
        <w:pStyle w:val="Lijstalinea"/>
        <w:ind w:left="709"/>
        <w:jc w:val="both"/>
        <w:rPr>
          <w:rFonts w:asciiTheme="minorHAnsi" w:hAnsiTheme="minorHAnsi"/>
          <w:i/>
          <w:sz w:val="22"/>
        </w:rPr>
      </w:pPr>
      <w:r>
        <w:rPr>
          <w:rFonts w:asciiTheme="minorHAnsi" w:hAnsiTheme="minorHAnsi"/>
          <w:i/>
          <w:sz w:val="22"/>
        </w:rPr>
        <w:t xml:space="preserve">Tevens inbegrepen: </w:t>
      </w:r>
    </w:p>
    <w:p w14:paraId="464F87DE" w14:textId="77777777" w:rsidR="00864B70" w:rsidRDefault="00864B70" w:rsidP="005E3508">
      <w:pPr>
        <w:pStyle w:val="Lijstalinea"/>
        <w:ind w:left="709"/>
        <w:jc w:val="both"/>
        <w:rPr>
          <w:rFonts w:asciiTheme="minorHAnsi" w:hAnsiTheme="minorHAnsi"/>
          <w:i/>
          <w:sz w:val="22"/>
        </w:rPr>
      </w:pPr>
      <w:r>
        <w:rPr>
          <w:rFonts w:asciiTheme="minorHAnsi" w:hAnsiTheme="minorHAnsi"/>
          <w:i/>
          <w:sz w:val="22"/>
        </w:rPr>
        <w:t>-belinstallatie</w:t>
      </w:r>
    </w:p>
    <w:p w14:paraId="741C34F3" w14:textId="77777777" w:rsidR="00864B70" w:rsidRDefault="00864B70" w:rsidP="005E3508">
      <w:pPr>
        <w:pStyle w:val="Lijstalinea"/>
        <w:ind w:left="709"/>
        <w:jc w:val="both"/>
        <w:rPr>
          <w:rFonts w:asciiTheme="minorHAnsi" w:hAnsiTheme="minorHAnsi"/>
          <w:i/>
          <w:sz w:val="22"/>
        </w:rPr>
      </w:pPr>
      <w:r>
        <w:rPr>
          <w:rFonts w:asciiTheme="minorHAnsi" w:hAnsiTheme="minorHAnsi"/>
          <w:i/>
          <w:sz w:val="22"/>
        </w:rPr>
        <w:t>-stopcontact voor distributie</w:t>
      </w:r>
    </w:p>
    <w:p w14:paraId="36788B83" w14:textId="7EA58211" w:rsidR="00A766AE" w:rsidRDefault="00A766AE" w:rsidP="005E3508">
      <w:pPr>
        <w:pStyle w:val="Lijstalinea"/>
        <w:ind w:left="709"/>
        <w:jc w:val="both"/>
        <w:rPr>
          <w:rFonts w:asciiTheme="minorHAnsi" w:hAnsiTheme="minorHAnsi"/>
          <w:i/>
          <w:sz w:val="22"/>
        </w:rPr>
      </w:pPr>
      <w:r>
        <w:rPr>
          <w:rFonts w:asciiTheme="minorHAnsi" w:hAnsiTheme="minorHAnsi"/>
          <w:i/>
          <w:sz w:val="22"/>
        </w:rPr>
        <w:t>- stopcontact voor wasmachine en droogkast</w:t>
      </w:r>
    </w:p>
    <w:p w14:paraId="79283E4B" w14:textId="62311433" w:rsidR="00864B70" w:rsidRDefault="00864B70" w:rsidP="005E3508">
      <w:pPr>
        <w:pStyle w:val="Lijstalinea"/>
        <w:ind w:left="709"/>
        <w:jc w:val="both"/>
        <w:rPr>
          <w:rFonts w:asciiTheme="minorHAnsi" w:hAnsiTheme="minorHAnsi"/>
          <w:i/>
          <w:sz w:val="22"/>
        </w:rPr>
      </w:pPr>
      <w:r>
        <w:rPr>
          <w:rFonts w:asciiTheme="minorHAnsi" w:hAnsiTheme="minorHAnsi"/>
          <w:i/>
          <w:sz w:val="22"/>
        </w:rPr>
        <w:t xml:space="preserve">- stopcontacten voor </w:t>
      </w:r>
      <w:r w:rsidR="00C443C8">
        <w:rPr>
          <w:rFonts w:asciiTheme="minorHAnsi" w:hAnsiTheme="minorHAnsi"/>
          <w:i/>
          <w:sz w:val="22"/>
        </w:rPr>
        <w:t>warmtepomp</w:t>
      </w:r>
      <w:r>
        <w:rPr>
          <w:rFonts w:asciiTheme="minorHAnsi" w:hAnsiTheme="minorHAnsi"/>
          <w:i/>
          <w:sz w:val="22"/>
        </w:rPr>
        <w:t xml:space="preserve">, </w:t>
      </w:r>
      <w:proofErr w:type="spellStart"/>
      <w:r w:rsidR="00A77ABE">
        <w:rPr>
          <w:rFonts w:asciiTheme="minorHAnsi" w:hAnsiTheme="minorHAnsi"/>
          <w:i/>
          <w:sz w:val="22"/>
        </w:rPr>
        <w:t>electrische</w:t>
      </w:r>
      <w:proofErr w:type="spellEnd"/>
      <w:r w:rsidR="00A77ABE">
        <w:rPr>
          <w:rFonts w:asciiTheme="minorHAnsi" w:hAnsiTheme="minorHAnsi"/>
          <w:i/>
          <w:sz w:val="22"/>
        </w:rPr>
        <w:t xml:space="preserve"> radiator in de badkamer, </w:t>
      </w:r>
      <w:r>
        <w:rPr>
          <w:rFonts w:asciiTheme="minorHAnsi" w:hAnsiTheme="minorHAnsi"/>
          <w:i/>
          <w:sz w:val="22"/>
        </w:rPr>
        <w:t>ventilatiemotor en regenwaterpomp</w:t>
      </w:r>
    </w:p>
    <w:p w14:paraId="17EAB25E" w14:textId="77777777" w:rsidR="00864B70" w:rsidRDefault="00864B70" w:rsidP="005E3508">
      <w:pPr>
        <w:pStyle w:val="Lijstalinea"/>
        <w:ind w:left="709"/>
        <w:jc w:val="both"/>
        <w:rPr>
          <w:rFonts w:asciiTheme="minorHAnsi" w:hAnsiTheme="minorHAnsi"/>
          <w:i/>
          <w:sz w:val="22"/>
        </w:rPr>
      </w:pPr>
      <w:r>
        <w:rPr>
          <w:rFonts w:asciiTheme="minorHAnsi" w:hAnsiTheme="minorHAnsi"/>
          <w:i/>
          <w:sz w:val="22"/>
        </w:rPr>
        <w:t xml:space="preserve">- voedingskabel voor kamerthermostaat </w:t>
      </w:r>
    </w:p>
    <w:p w14:paraId="21C98203" w14:textId="77777777" w:rsidR="00864B70" w:rsidRDefault="00864B70" w:rsidP="005E3508">
      <w:pPr>
        <w:pStyle w:val="Lijstalinea"/>
        <w:ind w:left="709"/>
        <w:jc w:val="both"/>
        <w:rPr>
          <w:rFonts w:asciiTheme="minorHAnsi" w:hAnsiTheme="minorHAnsi"/>
          <w:i/>
          <w:sz w:val="22"/>
        </w:rPr>
      </w:pPr>
      <w:r>
        <w:rPr>
          <w:rFonts w:asciiTheme="minorHAnsi" w:hAnsiTheme="minorHAnsi"/>
          <w:i/>
          <w:sz w:val="22"/>
        </w:rPr>
        <w:t>-rookmelders conform de voorschriften</w:t>
      </w:r>
    </w:p>
    <w:p w14:paraId="4A8D79F7" w14:textId="77777777" w:rsidR="00864B70" w:rsidRPr="00864B70" w:rsidRDefault="00864B70" w:rsidP="005E3508">
      <w:pPr>
        <w:pStyle w:val="Lijstalinea"/>
        <w:ind w:left="709"/>
        <w:jc w:val="both"/>
        <w:rPr>
          <w:rFonts w:asciiTheme="minorHAnsi" w:hAnsiTheme="minorHAnsi"/>
          <w:i/>
          <w:sz w:val="22"/>
        </w:rPr>
      </w:pPr>
      <w:r w:rsidRPr="00864B70">
        <w:rPr>
          <w:rFonts w:asciiTheme="minorHAnsi" w:hAnsiTheme="minorHAnsi"/>
          <w:i/>
          <w:sz w:val="22"/>
        </w:rPr>
        <w:t>Verlichtingsarmaturen zijn niet voorzien.</w:t>
      </w:r>
    </w:p>
    <w:p w14:paraId="308CE082" w14:textId="77777777" w:rsidR="00864B70" w:rsidRPr="00864B70" w:rsidRDefault="00864B70" w:rsidP="005E3508">
      <w:pPr>
        <w:jc w:val="both"/>
        <w:rPr>
          <w:rFonts w:asciiTheme="minorHAnsi" w:hAnsiTheme="minorHAnsi"/>
          <w:i/>
          <w:sz w:val="22"/>
        </w:rPr>
      </w:pPr>
    </w:p>
    <w:p w14:paraId="278DA4A8" w14:textId="77777777" w:rsidR="00254D7B" w:rsidRPr="001030C8" w:rsidRDefault="00254D7B" w:rsidP="005E3508">
      <w:pPr>
        <w:pStyle w:val="Lijstalinea"/>
        <w:ind w:left="709"/>
        <w:jc w:val="both"/>
        <w:rPr>
          <w:rFonts w:asciiTheme="minorHAnsi" w:hAnsiTheme="minorHAnsi"/>
          <w:sz w:val="22"/>
        </w:rPr>
      </w:pPr>
      <w:r w:rsidRPr="001030C8">
        <w:rPr>
          <w:rFonts w:asciiTheme="minorHAnsi" w:hAnsiTheme="minorHAnsi"/>
          <w:sz w:val="22"/>
        </w:rPr>
        <w:t>De installatie voldoet aan de voorschriften van het Algemeen Reglement op de Elektrische Installaties (AREI)</w:t>
      </w:r>
      <w:r w:rsidR="00773A2A">
        <w:rPr>
          <w:rFonts w:asciiTheme="minorHAnsi" w:hAnsiTheme="minorHAnsi"/>
          <w:sz w:val="22"/>
        </w:rPr>
        <w:t>.</w:t>
      </w:r>
    </w:p>
    <w:p w14:paraId="7FF29B2B" w14:textId="77777777" w:rsidR="00254D7B" w:rsidRDefault="00254D7B" w:rsidP="005E3508">
      <w:pPr>
        <w:pStyle w:val="Lijstalinea"/>
        <w:ind w:left="709"/>
        <w:jc w:val="both"/>
        <w:rPr>
          <w:rFonts w:asciiTheme="minorHAnsi" w:hAnsiTheme="minorHAnsi"/>
          <w:sz w:val="22"/>
        </w:rPr>
      </w:pPr>
      <w:r w:rsidRPr="001030C8">
        <w:rPr>
          <w:rFonts w:asciiTheme="minorHAnsi" w:hAnsiTheme="minorHAnsi"/>
          <w:sz w:val="22"/>
        </w:rPr>
        <w:t>Het schakelmateriaal en afdekplaatjes van het merk Niko zijn</w:t>
      </w:r>
      <w:r w:rsidR="00773A2A">
        <w:rPr>
          <w:rFonts w:asciiTheme="minorHAnsi" w:hAnsiTheme="minorHAnsi"/>
          <w:sz w:val="22"/>
        </w:rPr>
        <w:t xml:space="preserve"> wit of crème en van het type “O</w:t>
      </w:r>
      <w:r w:rsidRPr="001030C8">
        <w:rPr>
          <w:rFonts w:asciiTheme="minorHAnsi" w:hAnsiTheme="minorHAnsi"/>
          <w:sz w:val="22"/>
        </w:rPr>
        <w:t>riginal”</w:t>
      </w:r>
      <w:r w:rsidR="00773A2A">
        <w:rPr>
          <w:rFonts w:asciiTheme="minorHAnsi" w:hAnsiTheme="minorHAnsi"/>
          <w:sz w:val="22"/>
        </w:rPr>
        <w:t>.</w:t>
      </w:r>
    </w:p>
    <w:p w14:paraId="1937AE2B" w14:textId="77777777" w:rsidR="00773A2A" w:rsidRDefault="00773A2A" w:rsidP="005E3508">
      <w:pPr>
        <w:pStyle w:val="Lijstalinea"/>
        <w:ind w:left="709"/>
        <w:jc w:val="both"/>
        <w:rPr>
          <w:rFonts w:asciiTheme="minorHAnsi" w:hAnsiTheme="minorHAnsi"/>
          <w:sz w:val="22"/>
        </w:rPr>
      </w:pPr>
    </w:p>
    <w:p w14:paraId="082170AE" w14:textId="77777777" w:rsidR="00254D7B" w:rsidRPr="001030C8" w:rsidRDefault="00254D7B" w:rsidP="005E3508">
      <w:pPr>
        <w:pStyle w:val="Lijstalinea"/>
        <w:tabs>
          <w:tab w:val="num" w:pos="709"/>
        </w:tabs>
        <w:ind w:left="709"/>
        <w:jc w:val="both"/>
        <w:rPr>
          <w:rFonts w:asciiTheme="minorHAnsi" w:hAnsiTheme="minorHAnsi"/>
          <w:i/>
          <w:sz w:val="22"/>
        </w:rPr>
      </w:pPr>
    </w:p>
    <w:p w14:paraId="05EC7A83" w14:textId="77777777" w:rsidR="005A4A53" w:rsidRPr="001030C8" w:rsidRDefault="005A4A53" w:rsidP="005E3508">
      <w:pPr>
        <w:pStyle w:val="Lijstalinea"/>
        <w:numPr>
          <w:ilvl w:val="1"/>
          <w:numId w:val="3"/>
        </w:numPr>
        <w:tabs>
          <w:tab w:val="clear" w:pos="495"/>
          <w:tab w:val="num" w:pos="709"/>
        </w:tabs>
        <w:ind w:left="709" w:hanging="709"/>
        <w:jc w:val="both"/>
        <w:rPr>
          <w:rFonts w:asciiTheme="minorHAnsi" w:hAnsiTheme="minorHAnsi"/>
          <w:b/>
          <w:sz w:val="22"/>
        </w:rPr>
      </w:pPr>
      <w:r w:rsidRPr="001030C8">
        <w:rPr>
          <w:rFonts w:asciiTheme="minorHAnsi" w:hAnsiTheme="minorHAnsi"/>
          <w:b/>
          <w:sz w:val="22"/>
        </w:rPr>
        <w:t>TRAPPEN</w:t>
      </w:r>
    </w:p>
    <w:p w14:paraId="5C24A903" w14:textId="77777777" w:rsidR="00254D7B" w:rsidRDefault="00254D7B" w:rsidP="005E3508">
      <w:pPr>
        <w:pStyle w:val="Lijstalinea"/>
        <w:ind w:left="709"/>
        <w:jc w:val="both"/>
        <w:rPr>
          <w:rFonts w:asciiTheme="minorHAnsi" w:hAnsiTheme="minorHAnsi"/>
          <w:b/>
          <w:sz w:val="22"/>
        </w:rPr>
      </w:pPr>
    </w:p>
    <w:p w14:paraId="4ECF1FA4" w14:textId="77777777" w:rsidR="00A77ABE" w:rsidRPr="001030C8" w:rsidRDefault="00A77ABE" w:rsidP="00A77ABE">
      <w:pPr>
        <w:pStyle w:val="Lijstalinea"/>
        <w:ind w:left="709"/>
        <w:rPr>
          <w:rFonts w:asciiTheme="minorHAnsi" w:hAnsiTheme="minorHAnsi"/>
          <w:sz w:val="22"/>
        </w:rPr>
      </w:pPr>
      <w:r>
        <w:rPr>
          <w:rFonts w:asciiTheme="minorHAnsi" w:hAnsiTheme="minorHAnsi"/>
          <w:sz w:val="22"/>
        </w:rPr>
        <w:t xml:space="preserve">Een </w:t>
      </w:r>
      <w:r w:rsidRPr="001030C8">
        <w:rPr>
          <w:rFonts w:asciiTheme="minorHAnsi" w:hAnsiTheme="minorHAnsi"/>
          <w:sz w:val="22"/>
        </w:rPr>
        <w:t>trap</w:t>
      </w:r>
      <w:r>
        <w:rPr>
          <w:rFonts w:asciiTheme="minorHAnsi" w:hAnsiTheme="minorHAnsi"/>
          <w:sz w:val="22"/>
        </w:rPr>
        <w:t xml:space="preserve"> in </w:t>
      </w:r>
      <w:proofErr w:type="spellStart"/>
      <w:r>
        <w:rPr>
          <w:rFonts w:asciiTheme="minorHAnsi" w:hAnsiTheme="minorHAnsi"/>
          <w:sz w:val="22"/>
        </w:rPr>
        <w:t>rubberwood</w:t>
      </w:r>
      <w:proofErr w:type="spellEnd"/>
      <w:r w:rsidRPr="001030C8">
        <w:rPr>
          <w:rFonts w:asciiTheme="minorHAnsi" w:hAnsiTheme="minorHAnsi"/>
          <w:sz w:val="22"/>
        </w:rPr>
        <w:t>, behandeld met kleurloze vernis of olie, wordt voorzien.</w:t>
      </w:r>
    </w:p>
    <w:p w14:paraId="476B0081" w14:textId="77777777" w:rsidR="00A77ABE" w:rsidRPr="001030C8" w:rsidRDefault="00A77ABE" w:rsidP="005E3508">
      <w:pPr>
        <w:pStyle w:val="Lijstalinea"/>
        <w:ind w:left="709"/>
        <w:jc w:val="both"/>
        <w:rPr>
          <w:rFonts w:asciiTheme="minorHAnsi" w:hAnsiTheme="minorHAnsi"/>
          <w:b/>
          <w:sz w:val="22"/>
        </w:rPr>
      </w:pPr>
    </w:p>
    <w:p w14:paraId="1A2CEC35" w14:textId="66115A42" w:rsidR="00EC456C" w:rsidRDefault="001D5091" w:rsidP="005E3508">
      <w:pPr>
        <w:pStyle w:val="Lijstalinea"/>
        <w:ind w:left="709"/>
        <w:jc w:val="both"/>
        <w:rPr>
          <w:rFonts w:asciiTheme="minorHAnsi" w:hAnsiTheme="minorHAnsi"/>
          <w:sz w:val="22"/>
        </w:rPr>
      </w:pPr>
      <w:r>
        <w:rPr>
          <w:rFonts w:asciiTheme="minorHAnsi" w:hAnsiTheme="minorHAnsi"/>
          <w:sz w:val="22"/>
        </w:rPr>
        <w:t>Gelijkvloers =&gt; 1</w:t>
      </w:r>
      <w:r w:rsidRPr="001D5091">
        <w:rPr>
          <w:rFonts w:asciiTheme="minorHAnsi" w:hAnsiTheme="minorHAnsi"/>
          <w:sz w:val="22"/>
          <w:vertAlign w:val="superscript"/>
        </w:rPr>
        <w:t>ste</w:t>
      </w:r>
      <w:r>
        <w:rPr>
          <w:rFonts w:asciiTheme="minorHAnsi" w:hAnsiTheme="minorHAnsi"/>
          <w:sz w:val="22"/>
        </w:rPr>
        <w:t xml:space="preserve"> verdieping: </w:t>
      </w:r>
      <w:r w:rsidR="00A77ABE">
        <w:rPr>
          <w:rFonts w:asciiTheme="minorHAnsi" w:hAnsiTheme="minorHAnsi"/>
          <w:sz w:val="22"/>
        </w:rPr>
        <w:t xml:space="preserve">Trap van het gesloten type, voorzien </w:t>
      </w:r>
      <w:r w:rsidR="004051AA">
        <w:rPr>
          <w:rFonts w:asciiTheme="minorHAnsi" w:hAnsiTheme="minorHAnsi"/>
          <w:sz w:val="22"/>
        </w:rPr>
        <w:t>van een handgreep</w:t>
      </w:r>
      <w:r w:rsidR="006F4332">
        <w:rPr>
          <w:rFonts w:asciiTheme="minorHAnsi" w:hAnsiTheme="minorHAnsi"/>
          <w:sz w:val="22"/>
        </w:rPr>
        <w:t>.</w:t>
      </w:r>
    </w:p>
    <w:p w14:paraId="5EC680CE" w14:textId="77777777" w:rsidR="00A77ABE" w:rsidRPr="00AC106F" w:rsidRDefault="00A77ABE" w:rsidP="00A77ABE">
      <w:pPr>
        <w:pStyle w:val="Lijstalinea"/>
        <w:ind w:left="709"/>
        <w:rPr>
          <w:rFonts w:asciiTheme="minorHAnsi" w:hAnsiTheme="minorHAnsi"/>
          <w:sz w:val="22"/>
        </w:rPr>
      </w:pPr>
      <w:r w:rsidRPr="00AC106F">
        <w:rPr>
          <w:rFonts w:asciiTheme="minorHAnsi" w:hAnsiTheme="minorHAnsi"/>
          <w:sz w:val="22"/>
        </w:rPr>
        <w:t>1</w:t>
      </w:r>
      <w:r w:rsidRPr="00AC106F">
        <w:rPr>
          <w:rFonts w:asciiTheme="minorHAnsi" w:hAnsiTheme="minorHAnsi"/>
          <w:sz w:val="22"/>
          <w:vertAlign w:val="superscript"/>
        </w:rPr>
        <w:t>ste</w:t>
      </w:r>
      <w:r w:rsidRPr="00AC106F">
        <w:rPr>
          <w:rFonts w:asciiTheme="minorHAnsi" w:hAnsiTheme="minorHAnsi"/>
          <w:sz w:val="22"/>
        </w:rPr>
        <w:t xml:space="preserve"> verdieping =&gt; zolder: trap van het open type, voorzien van trapleuning met 2 evenwijdig meelopende planken en vierkante trappalen met vlakke kop. </w:t>
      </w:r>
    </w:p>
    <w:p w14:paraId="4EF1A70D" w14:textId="77777777" w:rsidR="00750BC6" w:rsidRPr="001030C8" w:rsidRDefault="00750BC6" w:rsidP="005E3508">
      <w:pPr>
        <w:pStyle w:val="Lijstalinea"/>
        <w:ind w:left="709"/>
        <w:jc w:val="both"/>
        <w:rPr>
          <w:rFonts w:asciiTheme="minorHAnsi" w:hAnsiTheme="minorHAnsi"/>
          <w:sz w:val="22"/>
        </w:rPr>
      </w:pPr>
    </w:p>
    <w:p w14:paraId="27A280B4" w14:textId="77777777" w:rsidR="00750BC6" w:rsidRPr="001030C8" w:rsidRDefault="00750BC6" w:rsidP="005E3508">
      <w:pPr>
        <w:pStyle w:val="Lijstalinea"/>
        <w:ind w:left="709"/>
        <w:jc w:val="both"/>
        <w:rPr>
          <w:rFonts w:asciiTheme="minorHAnsi" w:hAnsiTheme="minorHAnsi"/>
          <w:sz w:val="22"/>
        </w:rPr>
      </w:pPr>
      <w:r w:rsidRPr="001030C8">
        <w:rPr>
          <w:rFonts w:asciiTheme="minorHAnsi" w:hAnsiTheme="minorHAnsi"/>
          <w:sz w:val="22"/>
        </w:rPr>
        <w:t>Indien de koper opteert voor een andere trapafwerking zal hiervoor een aparte offerte opgemaakt worden.</w:t>
      </w:r>
    </w:p>
    <w:p w14:paraId="20305135" w14:textId="77777777" w:rsidR="00750BC6" w:rsidRPr="001030C8" w:rsidRDefault="00750BC6" w:rsidP="005E3508">
      <w:pPr>
        <w:pStyle w:val="Lijstalinea"/>
        <w:ind w:left="709"/>
        <w:jc w:val="both"/>
        <w:rPr>
          <w:rFonts w:asciiTheme="minorHAnsi" w:hAnsiTheme="minorHAnsi"/>
          <w:sz w:val="22"/>
        </w:rPr>
      </w:pPr>
    </w:p>
    <w:p w14:paraId="78A83398" w14:textId="77777777" w:rsidR="005E3508" w:rsidRPr="001030C8" w:rsidRDefault="005E3508" w:rsidP="005E3508">
      <w:pPr>
        <w:pStyle w:val="Lijstalinea"/>
        <w:tabs>
          <w:tab w:val="num" w:pos="709"/>
        </w:tabs>
        <w:ind w:left="709"/>
        <w:jc w:val="both"/>
        <w:rPr>
          <w:rFonts w:asciiTheme="minorHAnsi" w:hAnsiTheme="minorHAnsi"/>
          <w:sz w:val="22"/>
        </w:rPr>
      </w:pPr>
    </w:p>
    <w:p w14:paraId="67D04A26" w14:textId="77777777" w:rsidR="005A4A53" w:rsidRPr="001030C8" w:rsidRDefault="005A4A53" w:rsidP="005E3508">
      <w:pPr>
        <w:pStyle w:val="Lijstalinea"/>
        <w:numPr>
          <w:ilvl w:val="1"/>
          <w:numId w:val="3"/>
        </w:numPr>
        <w:tabs>
          <w:tab w:val="clear" w:pos="495"/>
          <w:tab w:val="num" w:pos="709"/>
        </w:tabs>
        <w:ind w:left="709" w:hanging="709"/>
        <w:jc w:val="both"/>
        <w:rPr>
          <w:rFonts w:asciiTheme="minorHAnsi" w:hAnsiTheme="minorHAnsi"/>
          <w:b/>
          <w:sz w:val="22"/>
        </w:rPr>
      </w:pPr>
      <w:r w:rsidRPr="001030C8">
        <w:rPr>
          <w:rFonts w:asciiTheme="minorHAnsi" w:hAnsiTheme="minorHAnsi"/>
          <w:b/>
          <w:sz w:val="22"/>
        </w:rPr>
        <w:t>BINNENDEUREN</w:t>
      </w:r>
    </w:p>
    <w:p w14:paraId="3CB97E6E" w14:textId="77777777" w:rsidR="00750BC6" w:rsidRPr="001030C8" w:rsidRDefault="00750BC6" w:rsidP="005E3508">
      <w:pPr>
        <w:pStyle w:val="Lijstalinea"/>
        <w:ind w:left="709"/>
        <w:jc w:val="both"/>
        <w:rPr>
          <w:rFonts w:asciiTheme="minorHAnsi" w:hAnsiTheme="minorHAnsi"/>
          <w:sz w:val="22"/>
        </w:rPr>
      </w:pPr>
    </w:p>
    <w:p w14:paraId="333407A5" w14:textId="77777777" w:rsidR="00750BC6" w:rsidRPr="001030C8" w:rsidRDefault="00864B70" w:rsidP="005E3508">
      <w:pPr>
        <w:pStyle w:val="Lijstalinea"/>
        <w:ind w:left="709"/>
        <w:jc w:val="both"/>
        <w:rPr>
          <w:rFonts w:asciiTheme="minorHAnsi" w:hAnsiTheme="minorHAnsi"/>
          <w:sz w:val="22"/>
        </w:rPr>
      </w:pPr>
      <w:r>
        <w:rPr>
          <w:rFonts w:asciiTheme="minorHAnsi" w:hAnsiTheme="minorHAnsi"/>
          <w:sz w:val="22"/>
        </w:rPr>
        <w:t xml:space="preserve">Vlakke </w:t>
      </w:r>
      <w:r w:rsidR="00750BC6" w:rsidRPr="001030C8">
        <w:rPr>
          <w:rFonts w:asciiTheme="minorHAnsi" w:hAnsiTheme="minorHAnsi"/>
          <w:sz w:val="22"/>
        </w:rPr>
        <w:t xml:space="preserve">schilderdeuren </w:t>
      </w:r>
      <w:r>
        <w:rPr>
          <w:rFonts w:asciiTheme="minorHAnsi" w:hAnsiTheme="minorHAnsi"/>
          <w:sz w:val="22"/>
        </w:rPr>
        <w:t xml:space="preserve">type honingraat </w:t>
      </w:r>
      <w:r w:rsidR="00750BC6" w:rsidRPr="001030C8">
        <w:rPr>
          <w:rFonts w:asciiTheme="minorHAnsi" w:hAnsiTheme="minorHAnsi"/>
          <w:sz w:val="22"/>
        </w:rPr>
        <w:t xml:space="preserve">voorzien van een inox klink met bijhorende </w:t>
      </w:r>
      <w:proofErr w:type="spellStart"/>
      <w:r w:rsidR="00750BC6" w:rsidRPr="001030C8">
        <w:rPr>
          <w:rFonts w:asciiTheme="minorHAnsi" w:hAnsiTheme="minorHAnsi"/>
          <w:sz w:val="22"/>
        </w:rPr>
        <w:t>paumellen</w:t>
      </w:r>
      <w:proofErr w:type="spellEnd"/>
      <w:r w:rsidR="00750BC6" w:rsidRPr="001030C8">
        <w:rPr>
          <w:rFonts w:asciiTheme="minorHAnsi" w:hAnsiTheme="minorHAnsi"/>
          <w:sz w:val="22"/>
        </w:rPr>
        <w:t>.</w:t>
      </w:r>
    </w:p>
    <w:p w14:paraId="6E161BEE" w14:textId="77777777" w:rsidR="00750BC6" w:rsidRPr="001030C8" w:rsidRDefault="00750BC6" w:rsidP="005E3508">
      <w:pPr>
        <w:pStyle w:val="Lijstalinea"/>
        <w:ind w:left="709"/>
        <w:jc w:val="both"/>
        <w:rPr>
          <w:rFonts w:asciiTheme="minorHAnsi" w:hAnsiTheme="minorHAnsi"/>
          <w:sz w:val="22"/>
        </w:rPr>
      </w:pPr>
    </w:p>
    <w:p w14:paraId="613A753E" w14:textId="77777777" w:rsidR="00750BC6" w:rsidRPr="001030C8" w:rsidRDefault="00750BC6" w:rsidP="005E3508">
      <w:pPr>
        <w:pStyle w:val="Lijstalinea"/>
        <w:ind w:left="709"/>
        <w:jc w:val="both"/>
        <w:rPr>
          <w:rFonts w:asciiTheme="minorHAnsi" w:hAnsiTheme="minorHAnsi"/>
          <w:sz w:val="22"/>
        </w:rPr>
      </w:pPr>
      <w:r w:rsidRPr="001030C8">
        <w:rPr>
          <w:rFonts w:asciiTheme="minorHAnsi" w:hAnsiTheme="minorHAnsi"/>
          <w:sz w:val="22"/>
        </w:rPr>
        <w:t>Indien de koper opteert voor een ander type binnendeuren zal hiervoor een aparte offerte opgemaakt worden.</w:t>
      </w:r>
    </w:p>
    <w:p w14:paraId="1AB0A810" w14:textId="77777777" w:rsidR="00750BC6" w:rsidRPr="001030C8" w:rsidRDefault="00750BC6" w:rsidP="005E3508">
      <w:pPr>
        <w:pStyle w:val="Lijstalinea"/>
        <w:ind w:left="709"/>
        <w:jc w:val="both"/>
        <w:rPr>
          <w:rFonts w:asciiTheme="minorHAnsi" w:hAnsiTheme="minorHAnsi"/>
          <w:sz w:val="22"/>
        </w:rPr>
      </w:pPr>
    </w:p>
    <w:p w14:paraId="062C2DCE" w14:textId="77777777" w:rsidR="00750BC6" w:rsidRPr="001030C8" w:rsidRDefault="00750BC6" w:rsidP="005E3508">
      <w:pPr>
        <w:pStyle w:val="Lijstalinea"/>
        <w:tabs>
          <w:tab w:val="num" w:pos="709"/>
        </w:tabs>
        <w:ind w:left="709"/>
        <w:jc w:val="both"/>
        <w:rPr>
          <w:rFonts w:asciiTheme="minorHAnsi" w:hAnsiTheme="minorHAnsi"/>
          <w:sz w:val="22"/>
        </w:rPr>
      </w:pPr>
    </w:p>
    <w:p w14:paraId="67E5EFF5" w14:textId="77777777" w:rsidR="005A4A53" w:rsidRDefault="005A4A53" w:rsidP="005E3508">
      <w:pPr>
        <w:pStyle w:val="Lijstalinea"/>
        <w:numPr>
          <w:ilvl w:val="1"/>
          <w:numId w:val="3"/>
        </w:numPr>
        <w:tabs>
          <w:tab w:val="clear" w:pos="495"/>
          <w:tab w:val="num" w:pos="709"/>
        </w:tabs>
        <w:ind w:left="709" w:hanging="709"/>
        <w:jc w:val="both"/>
        <w:rPr>
          <w:rFonts w:asciiTheme="minorHAnsi" w:hAnsiTheme="minorHAnsi"/>
          <w:b/>
          <w:sz w:val="22"/>
        </w:rPr>
      </w:pPr>
      <w:r w:rsidRPr="001030C8">
        <w:rPr>
          <w:rFonts w:asciiTheme="minorHAnsi" w:hAnsiTheme="minorHAnsi"/>
          <w:b/>
          <w:sz w:val="22"/>
        </w:rPr>
        <w:t>KEUKEN</w:t>
      </w:r>
    </w:p>
    <w:p w14:paraId="7B3365B6" w14:textId="77777777" w:rsidR="00F46AE5" w:rsidRDefault="00F46AE5" w:rsidP="005E3508">
      <w:pPr>
        <w:pStyle w:val="Lijstalinea"/>
        <w:ind w:left="709"/>
        <w:jc w:val="both"/>
        <w:rPr>
          <w:rFonts w:asciiTheme="minorHAnsi" w:hAnsiTheme="minorHAnsi"/>
          <w:b/>
          <w:sz w:val="22"/>
        </w:rPr>
      </w:pPr>
    </w:p>
    <w:p w14:paraId="7DD203E7" w14:textId="189CCDC5" w:rsidR="009F00D0" w:rsidRDefault="009F00D0" w:rsidP="005E3508">
      <w:pPr>
        <w:pStyle w:val="Lijstalinea"/>
        <w:ind w:left="709"/>
        <w:jc w:val="both"/>
        <w:rPr>
          <w:rFonts w:asciiTheme="minorHAnsi" w:hAnsiTheme="minorHAnsi"/>
          <w:sz w:val="22"/>
          <w:szCs w:val="22"/>
        </w:rPr>
      </w:pPr>
      <w:r w:rsidRPr="009F00D0">
        <w:rPr>
          <w:rFonts w:asciiTheme="minorHAnsi" w:hAnsiTheme="minorHAnsi"/>
          <w:sz w:val="22"/>
          <w:szCs w:val="22"/>
        </w:rPr>
        <w:t xml:space="preserve">In de basisverkoopprijs van de woning is een budget voorzien voor de keuken ten bedrage van </w:t>
      </w:r>
      <w:r w:rsidR="004E6916">
        <w:rPr>
          <w:rFonts w:asciiTheme="minorHAnsi" w:hAnsiTheme="minorHAnsi"/>
          <w:sz w:val="22"/>
          <w:szCs w:val="22"/>
        </w:rPr>
        <w:t>1</w:t>
      </w:r>
      <w:r w:rsidR="00A77ABE">
        <w:rPr>
          <w:rFonts w:asciiTheme="minorHAnsi" w:hAnsiTheme="minorHAnsi"/>
          <w:sz w:val="22"/>
          <w:szCs w:val="22"/>
        </w:rPr>
        <w:t>0.0</w:t>
      </w:r>
      <w:r w:rsidR="004E6916">
        <w:rPr>
          <w:rFonts w:asciiTheme="minorHAnsi" w:hAnsiTheme="minorHAnsi"/>
          <w:sz w:val="22"/>
          <w:szCs w:val="22"/>
        </w:rPr>
        <w:t>0</w:t>
      </w:r>
      <w:r w:rsidRPr="009F00D0">
        <w:rPr>
          <w:rFonts w:asciiTheme="minorHAnsi" w:hAnsiTheme="minorHAnsi"/>
          <w:sz w:val="22"/>
          <w:szCs w:val="22"/>
        </w:rPr>
        <w:t>0€ (excl. BTW)</w:t>
      </w:r>
      <w:r>
        <w:rPr>
          <w:rFonts w:asciiTheme="minorHAnsi" w:hAnsiTheme="minorHAnsi"/>
          <w:sz w:val="22"/>
          <w:szCs w:val="22"/>
        </w:rPr>
        <w:t>.</w:t>
      </w:r>
      <w:r w:rsidRPr="009F00D0">
        <w:rPr>
          <w:rFonts w:asciiTheme="minorHAnsi" w:hAnsiTheme="minorHAnsi"/>
          <w:sz w:val="22"/>
          <w:szCs w:val="22"/>
        </w:rPr>
        <w:t xml:space="preserve"> Het betreft een pakket waarin</w:t>
      </w:r>
      <w:r>
        <w:rPr>
          <w:rFonts w:asciiTheme="minorHAnsi" w:hAnsiTheme="minorHAnsi"/>
          <w:sz w:val="22"/>
          <w:szCs w:val="22"/>
        </w:rPr>
        <w:t xml:space="preserve"> volgende toestellen  zijn</w:t>
      </w:r>
      <w:r w:rsidRPr="009F00D0">
        <w:rPr>
          <w:rFonts w:asciiTheme="minorHAnsi" w:hAnsiTheme="minorHAnsi"/>
          <w:sz w:val="22"/>
          <w:szCs w:val="22"/>
        </w:rPr>
        <w:t xml:space="preserve"> inbegrepen :</w:t>
      </w:r>
    </w:p>
    <w:p w14:paraId="7CECC0CE" w14:textId="77777777" w:rsidR="009F00D0" w:rsidRDefault="009F00D0" w:rsidP="005E3508">
      <w:pPr>
        <w:pStyle w:val="Lijstalinea"/>
        <w:ind w:left="709"/>
        <w:jc w:val="both"/>
        <w:rPr>
          <w:rFonts w:asciiTheme="minorHAnsi" w:hAnsiTheme="minorHAnsi"/>
          <w:sz w:val="22"/>
          <w:szCs w:val="22"/>
        </w:rPr>
      </w:pPr>
      <w:r w:rsidRPr="009F00D0">
        <w:rPr>
          <w:rFonts w:asciiTheme="minorHAnsi" w:hAnsiTheme="minorHAnsi"/>
          <w:sz w:val="22"/>
          <w:szCs w:val="22"/>
        </w:rPr>
        <w:t xml:space="preserve">- </w:t>
      </w:r>
      <w:r>
        <w:rPr>
          <w:rFonts w:asciiTheme="minorHAnsi" w:hAnsiTheme="minorHAnsi"/>
          <w:sz w:val="22"/>
          <w:szCs w:val="22"/>
        </w:rPr>
        <w:t>combi-</w:t>
      </w:r>
      <w:r w:rsidRPr="009F00D0">
        <w:rPr>
          <w:rFonts w:asciiTheme="minorHAnsi" w:hAnsiTheme="minorHAnsi"/>
          <w:sz w:val="22"/>
          <w:szCs w:val="22"/>
        </w:rPr>
        <w:t xml:space="preserve">oven, </w:t>
      </w:r>
    </w:p>
    <w:p w14:paraId="21ADA3D6" w14:textId="77777777" w:rsidR="009F00D0" w:rsidRDefault="009F00D0" w:rsidP="005E3508">
      <w:pPr>
        <w:pStyle w:val="Lijstalinea"/>
        <w:ind w:left="709"/>
        <w:jc w:val="both"/>
        <w:rPr>
          <w:rFonts w:asciiTheme="minorHAnsi" w:hAnsiTheme="minorHAnsi"/>
          <w:sz w:val="22"/>
          <w:szCs w:val="22"/>
        </w:rPr>
      </w:pPr>
      <w:r w:rsidRPr="009F00D0">
        <w:rPr>
          <w:rFonts w:asciiTheme="minorHAnsi" w:hAnsiTheme="minorHAnsi"/>
          <w:sz w:val="22"/>
          <w:szCs w:val="22"/>
        </w:rPr>
        <w:t>- keramische kookplaat,</w:t>
      </w:r>
    </w:p>
    <w:p w14:paraId="1D730C1B" w14:textId="77777777" w:rsidR="009F00D0" w:rsidRDefault="009F00D0" w:rsidP="005E3508">
      <w:pPr>
        <w:pStyle w:val="Lijstalinea"/>
        <w:ind w:left="709"/>
        <w:jc w:val="both"/>
        <w:rPr>
          <w:rFonts w:asciiTheme="minorHAnsi" w:hAnsiTheme="minorHAnsi"/>
          <w:sz w:val="22"/>
          <w:szCs w:val="22"/>
        </w:rPr>
      </w:pPr>
      <w:r>
        <w:rPr>
          <w:rFonts w:asciiTheme="minorHAnsi" w:hAnsiTheme="minorHAnsi"/>
          <w:sz w:val="22"/>
          <w:szCs w:val="22"/>
        </w:rPr>
        <w:t xml:space="preserve"> -koelkast </w:t>
      </w:r>
    </w:p>
    <w:p w14:paraId="61A42699" w14:textId="77777777" w:rsidR="009F00D0" w:rsidRDefault="009F00D0" w:rsidP="005E3508">
      <w:pPr>
        <w:pStyle w:val="Lijstalinea"/>
        <w:ind w:left="709"/>
        <w:jc w:val="both"/>
        <w:rPr>
          <w:rFonts w:asciiTheme="minorHAnsi" w:hAnsiTheme="minorHAnsi"/>
          <w:sz w:val="22"/>
          <w:szCs w:val="22"/>
        </w:rPr>
      </w:pPr>
      <w:r w:rsidRPr="009F00D0">
        <w:rPr>
          <w:rFonts w:asciiTheme="minorHAnsi" w:hAnsiTheme="minorHAnsi"/>
          <w:sz w:val="22"/>
          <w:szCs w:val="22"/>
        </w:rPr>
        <w:t xml:space="preserve">- </w:t>
      </w:r>
      <w:r>
        <w:rPr>
          <w:rFonts w:asciiTheme="minorHAnsi" w:hAnsiTheme="minorHAnsi"/>
          <w:sz w:val="22"/>
          <w:szCs w:val="22"/>
        </w:rPr>
        <w:t>recirculatiedampkap</w:t>
      </w:r>
    </w:p>
    <w:p w14:paraId="71699DA9" w14:textId="77777777" w:rsidR="00776385" w:rsidRDefault="00776385" w:rsidP="005E3508">
      <w:pPr>
        <w:pStyle w:val="Lijstalinea"/>
        <w:ind w:left="709"/>
        <w:jc w:val="both"/>
        <w:rPr>
          <w:rFonts w:asciiTheme="minorHAnsi" w:hAnsiTheme="minorHAnsi"/>
          <w:sz w:val="22"/>
          <w:szCs w:val="22"/>
        </w:rPr>
      </w:pPr>
      <w:r>
        <w:rPr>
          <w:rFonts w:asciiTheme="minorHAnsi" w:hAnsiTheme="minorHAnsi"/>
          <w:sz w:val="22"/>
          <w:szCs w:val="22"/>
        </w:rPr>
        <w:t>- vaatwasmachine</w:t>
      </w:r>
    </w:p>
    <w:p w14:paraId="7BD253AD" w14:textId="77777777" w:rsidR="009F00D0" w:rsidRDefault="009F00D0" w:rsidP="005E3508">
      <w:pPr>
        <w:pStyle w:val="Lijstalinea"/>
        <w:ind w:left="709"/>
        <w:jc w:val="both"/>
        <w:rPr>
          <w:rFonts w:asciiTheme="minorHAnsi" w:hAnsiTheme="minorHAnsi"/>
          <w:sz w:val="22"/>
          <w:szCs w:val="22"/>
        </w:rPr>
      </w:pPr>
    </w:p>
    <w:p w14:paraId="4EE11AA5" w14:textId="6B7C8E57" w:rsidR="00F46AE5" w:rsidRPr="009F00D0" w:rsidRDefault="009F00D0" w:rsidP="005E3508">
      <w:pPr>
        <w:pStyle w:val="Lijstalinea"/>
        <w:ind w:left="709"/>
        <w:jc w:val="both"/>
        <w:rPr>
          <w:rFonts w:asciiTheme="minorHAnsi" w:hAnsiTheme="minorHAnsi"/>
          <w:sz w:val="22"/>
          <w:szCs w:val="22"/>
        </w:rPr>
      </w:pPr>
      <w:r w:rsidRPr="009F00D0">
        <w:rPr>
          <w:rFonts w:asciiTheme="minorHAnsi" w:hAnsiTheme="minorHAnsi"/>
          <w:sz w:val="22"/>
          <w:szCs w:val="22"/>
        </w:rPr>
        <w:t xml:space="preserve">De op de plannen getekende keukens gelden als voorbeeld en zijn louter illustratief. De keuze van de keukenmeubelen en toestellen dient te gebeuren in de toonzaal van de leverancier bepaald door </w:t>
      </w:r>
      <w:r w:rsidR="000164B2">
        <w:rPr>
          <w:rFonts w:asciiTheme="minorHAnsi" w:hAnsiTheme="minorHAnsi"/>
          <w:sz w:val="22"/>
          <w:szCs w:val="22"/>
        </w:rPr>
        <w:t>Homaz</w:t>
      </w:r>
      <w:r w:rsidRPr="009F00D0">
        <w:rPr>
          <w:rFonts w:asciiTheme="minorHAnsi" w:hAnsiTheme="minorHAnsi"/>
          <w:sz w:val="22"/>
          <w:szCs w:val="22"/>
        </w:rPr>
        <w:t>.</w:t>
      </w:r>
    </w:p>
    <w:p w14:paraId="7C97545C" w14:textId="77777777" w:rsidR="00D30FE2" w:rsidRPr="000E7E83" w:rsidRDefault="00D30FE2" w:rsidP="000E7E83">
      <w:pPr>
        <w:jc w:val="both"/>
        <w:rPr>
          <w:rFonts w:asciiTheme="minorHAnsi" w:hAnsiTheme="minorHAnsi"/>
          <w:sz w:val="22"/>
          <w:szCs w:val="22"/>
        </w:rPr>
      </w:pPr>
    </w:p>
    <w:p w14:paraId="271D32C5" w14:textId="77777777" w:rsidR="00D30FE2" w:rsidRDefault="00D30FE2" w:rsidP="005E3508">
      <w:pPr>
        <w:pStyle w:val="Lijstalinea"/>
        <w:ind w:left="709"/>
        <w:jc w:val="both"/>
        <w:rPr>
          <w:rFonts w:asciiTheme="minorHAnsi" w:hAnsiTheme="minorHAnsi"/>
          <w:sz w:val="22"/>
          <w:szCs w:val="22"/>
        </w:rPr>
      </w:pPr>
    </w:p>
    <w:p w14:paraId="0BBAB267" w14:textId="77777777" w:rsidR="004617AA" w:rsidRDefault="004617AA" w:rsidP="005E3508">
      <w:pPr>
        <w:pStyle w:val="Lijstalinea"/>
        <w:ind w:left="709"/>
        <w:jc w:val="both"/>
        <w:rPr>
          <w:rFonts w:asciiTheme="minorHAnsi" w:hAnsiTheme="minorHAnsi"/>
          <w:sz w:val="22"/>
          <w:szCs w:val="22"/>
        </w:rPr>
      </w:pPr>
    </w:p>
    <w:p w14:paraId="7C61A89E" w14:textId="77777777" w:rsidR="004617AA" w:rsidRDefault="004617AA" w:rsidP="005E3508">
      <w:pPr>
        <w:pStyle w:val="Lijstalinea"/>
        <w:ind w:left="709"/>
        <w:jc w:val="both"/>
        <w:rPr>
          <w:rFonts w:asciiTheme="minorHAnsi" w:hAnsiTheme="minorHAnsi"/>
          <w:sz w:val="22"/>
          <w:szCs w:val="22"/>
        </w:rPr>
      </w:pPr>
    </w:p>
    <w:p w14:paraId="000B0707" w14:textId="77777777" w:rsidR="004617AA" w:rsidRPr="009F00D0" w:rsidRDefault="004617AA" w:rsidP="005E3508">
      <w:pPr>
        <w:pStyle w:val="Lijstalinea"/>
        <w:ind w:left="709"/>
        <w:jc w:val="both"/>
        <w:rPr>
          <w:rFonts w:asciiTheme="minorHAnsi" w:hAnsiTheme="minorHAnsi"/>
          <w:sz w:val="22"/>
          <w:szCs w:val="22"/>
        </w:rPr>
      </w:pPr>
    </w:p>
    <w:p w14:paraId="6B75C396" w14:textId="77777777" w:rsidR="00F46AE5" w:rsidRDefault="00F46AE5" w:rsidP="005E3508">
      <w:pPr>
        <w:pStyle w:val="Lijstalinea"/>
        <w:numPr>
          <w:ilvl w:val="1"/>
          <w:numId w:val="3"/>
        </w:numPr>
        <w:tabs>
          <w:tab w:val="clear" w:pos="495"/>
          <w:tab w:val="num" w:pos="709"/>
        </w:tabs>
        <w:ind w:left="709" w:hanging="709"/>
        <w:jc w:val="both"/>
        <w:rPr>
          <w:rFonts w:asciiTheme="minorHAnsi" w:hAnsiTheme="minorHAnsi"/>
          <w:b/>
          <w:sz w:val="22"/>
        </w:rPr>
      </w:pPr>
      <w:r>
        <w:rPr>
          <w:rFonts w:asciiTheme="minorHAnsi" w:hAnsiTheme="minorHAnsi"/>
          <w:b/>
          <w:sz w:val="22"/>
        </w:rPr>
        <w:t>TUINAANLEG</w:t>
      </w:r>
    </w:p>
    <w:p w14:paraId="1FDD40FD" w14:textId="77777777" w:rsidR="00F46AE5" w:rsidRPr="001030C8" w:rsidRDefault="00F46AE5" w:rsidP="005E3508">
      <w:pPr>
        <w:pStyle w:val="Lijstalinea"/>
        <w:ind w:left="709"/>
        <w:jc w:val="both"/>
        <w:rPr>
          <w:rFonts w:asciiTheme="minorHAnsi" w:hAnsiTheme="minorHAnsi"/>
          <w:b/>
          <w:sz w:val="22"/>
        </w:rPr>
      </w:pPr>
    </w:p>
    <w:p w14:paraId="1EA7752F" w14:textId="1F1ED229" w:rsidR="005D6669" w:rsidRPr="005A152B" w:rsidRDefault="005D6669" w:rsidP="004F43D0">
      <w:pPr>
        <w:ind w:left="495"/>
        <w:jc w:val="both"/>
        <w:rPr>
          <w:rFonts w:asciiTheme="minorHAnsi" w:hAnsiTheme="minorHAnsi" w:cstheme="minorHAnsi"/>
          <w:sz w:val="22"/>
        </w:rPr>
      </w:pPr>
      <w:r w:rsidRPr="005A152B">
        <w:rPr>
          <w:rFonts w:asciiTheme="minorHAnsi" w:hAnsiTheme="minorHAnsi" w:cstheme="minorHAnsi"/>
          <w:sz w:val="22"/>
        </w:rPr>
        <w:t xml:space="preserve">De grond wordt genivelleerd en de </w:t>
      </w:r>
      <w:r w:rsidR="004F43D0">
        <w:rPr>
          <w:rFonts w:asciiTheme="minorHAnsi" w:hAnsiTheme="minorHAnsi" w:cstheme="minorHAnsi"/>
          <w:sz w:val="22"/>
        </w:rPr>
        <w:t>achter</w:t>
      </w:r>
      <w:r w:rsidRPr="005A152B">
        <w:rPr>
          <w:rFonts w:asciiTheme="minorHAnsi" w:hAnsiTheme="minorHAnsi" w:cstheme="minorHAnsi"/>
          <w:sz w:val="22"/>
        </w:rPr>
        <w:t>tuin wordt omheind met een zwarte draadafsluiting met een hoogte van 1,5 meter</w:t>
      </w:r>
      <w:r w:rsidR="004F43D0">
        <w:rPr>
          <w:rFonts w:asciiTheme="minorHAnsi" w:hAnsiTheme="minorHAnsi" w:cstheme="minorHAnsi"/>
          <w:sz w:val="22"/>
        </w:rPr>
        <w:t xml:space="preserve"> met poortje</w:t>
      </w:r>
      <w:r>
        <w:rPr>
          <w:rFonts w:asciiTheme="minorHAnsi" w:hAnsiTheme="minorHAnsi" w:cstheme="minorHAnsi"/>
          <w:sz w:val="22"/>
        </w:rPr>
        <w:t xml:space="preserve">. </w:t>
      </w:r>
      <w:r w:rsidRPr="005A152B">
        <w:rPr>
          <w:rFonts w:asciiTheme="minorHAnsi" w:hAnsiTheme="minorHAnsi" w:cstheme="minorHAnsi"/>
          <w:sz w:val="22"/>
        </w:rPr>
        <w:t>Er wordt tevens gras ingezaaid. Terrasaanleg is niet in de aanneming inbegrepen.</w:t>
      </w:r>
    </w:p>
    <w:p w14:paraId="17F0F533" w14:textId="77777777" w:rsidR="006F4332" w:rsidRPr="001030C8" w:rsidRDefault="006F4332" w:rsidP="005E3508">
      <w:pPr>
        <w:ind w:left="708"/>
        <w:jc w:val="both"/>
        <w:rPr>
          <w:rFonts w:asciiTheme="minorHAnsi" w:hAnsiTheme="minorHAnsi"/>
          <w:sz w:val="22"/>
        </w:rPr>
      </w:pPr>
    </w:p>
    <w:p w14:paraId="5C290AF5" w14:textId="77777777" w:rsidR="000E7E83" w:rsidRPr="001030C8" w:rsidRDefault="000E7E83" w:rsidP="005E3508">
      <w:pPr>
        <w:jc w:val="both"/>
        <w:rPr>
          <w:rFonts w:asciiTheme="minorHAnsi" w:hAnsiTheme="minorHAnsi"/>
          <w:sz w:val="22"/>
        </w:rPr>
      </w:pPr>
    </w:p>
    <w:p w14:paraId="2D374030" w14:textId="77777777" w:rsidR="007171E4" w:rsidRPr="001030C8" w:rsidRDefault="00750BC6" w:rsidP="005E3508">
      <w:pPr>
        <w:pStyle w:val="Lijstalinea"/>
        <w:numPr>
          <w:ilvl w:val="0"/>
          <w:numId w:val="3"/>
        </w:numPr>
        <w:tabs>
          <w:tab w:val="num" w:pos="150"/>
        </w:tabs>
        <w:jc w:val="both"/>
        <w:rPr>
          <w:rFonts w:asciiTheme="minorHAnsi" w:hAnsiTheme="minorHAnsi"/>
          <w:b/>
          <w:sz w:val="22"/>
        </w:rPr>
      </w:pPr>
      <w:r w:rsidRPr="001030C8">
        <w:rPr>
          <w:rFonts w:asciiTheme="minorHAnsi" w:hAnsiTheme="minorHAnsi"/>
          <w:b/>
          <w:sz w:val="22"/>
          <w:u w:val="single"/>
        </w:rPr>
        <w:t>ALGEMEN</w:t>
      </w:r>
      <w:r w:rsidR="00773A2A">
        <w:rPr>
          <w:rFonts w:asciiTheme="minorHAnsi" w:hAnsiTheme="minorHAnsi"/>
          <w:b/>
          <w:sz w:val="22"/>
          <w:u w:val="single"/>
        </w:rPr>
        <w:t>E</w:t>
      </w:r>
      <w:r w:rsidR="00C716D4" w:rsidRPr="001030C8">
        <w:rPr>
          <w:rFonts w:asciiTheme="minorHAnsi" w:hAnsiTheme="minorHAnsi"/>
          <w:b/>
          <w:sz w:val="22"/>
          <w:u w:val="single"/>
        </w:rPr>
        <w:t xml:space="preserve"> OPMERKINGEN</w:t>
      </w:r>
    </w:p>
    <w:p w14:paraId="3BA62D28" w14:textId="77777777" w:rsidR="00C716D4" w:rsidRPr="001030C8" w:rsidRDefault="00C716D4" w:rsidP="005E3508">
      <w:pPr>
        <w:pStyle w:val="Lijstalinea"/>
        <w:ind w:left="495"/>
        <w:jc w:val="both"/>
        <w:rPr>
          <w:rFonts w:asciiTheme="minorHAnsi" w:hAnsiTheme="minorHAnsi"/>
          <w:b/>
          <w:sz w:val="22"/>
          <w:u w:val="single"/>
        </w:rPr>
      </w:pPr>
    </w:p>
    <w:p w14:paraId="711F2873" w14:textId="77777777" w:rsidR="00C716D4" w:rsidRPr="001030C8" w:rsidRDefault="00C716D4" w:rsidP="005E3508">
      <w:pPr>
        <w:ind w:left="708"/>
        <w:jc w:val="both"/>
        <w:rPr>
          <w:rFonts w:asciiTheme="minorHAnsi" w:hAnsiTheme="minorHAnsi"/>
          <w:b/>
          <w:sz w:val="22"/>
        </w:rPr>
      </w:pPr>
      <w:r w:rsidRPr="001030C8">
        <w:rPr>
          <w:rFonts w:asciiTheme="minorHAnsi" w:hAnsiTheme="minorHAnsi"/>
          <w:b/>
          <w:sz w:val="22"/>
        </w:rPr>
        <w:t>Voorzien in de prijs:</w:t>
      </w:r>
    </w:p>
    <w:p w14:paraId="535FCA93" w14:textId="77777777" w:rsidR="00C716D4" w:rsidRPr="001030C8" w:rsidRDefault="00C716D4" w:rsidP="005E3508">
      <w:pPr>
        <w:pStyle w:val="Lijstalinea"/>
        <w:numPr>
          <w:ilvl w:val="0"/>
          <w:numId w:val="9"/>
        </w:numPr>
        <w:jc w:val="both"/>
        <w:rPr>
          <w:rFonts w:asciiTheme="minorHAnsi" w:hAnsiTheme="minorHAnsi"/>
          <w:sz w:val="22"/>
        </w:rPr>
      </w:pPr>
      <w:r w:rsidRPr="001030C8">
        <w:rPr>
          <w:rFonts w:asciiTheme="minorHAnsi" w:hAnsiTheme="minorHAnsi"/>
          <w:sz w:val="22"/>
        </w:rPr>
        <w:t>De erelonen van de architect</w:t>
      </w:r>
      <w:r w:rsidR="00392DEB">
        <w:rPr>
          <w:rFonts w:asciiTheme="minorHAnsi" w:hAnsiTheme="minorHAnsi"/>
          <w:sz w:val="22"/>
        </w:rPr>
        <w:t xml:space="preserve"> </w:t>
      </w:r>
      <w:r w:rsidRPr="001030C8">
        <w:rPr>
          <w:rFonts w:asciiTheme="minorHAnsi" w:hAnsiTheme="minorHAnsi"/>
          <w:sz w:val="22"/>
        </w:rPr>
        <w:t>en ingenieurs</w:t>
      </w:r>
      <w:r w:rsidR="001D2D23">
        <w:rPr>
          <w:rFonts w:asciiTheme="minorHAnsi" w:hAnsiTheme="minorHAnsi"/>
          <w:sz w:val="22"/>
        </w:rPr>
        <w:t>.</w:t>
      </w:r>
    </w:p>
    <w:p w14:paraId="1CEB3A8D" w14:textId="77777777" w:rsidR="00593027" w:rsidRPr="00EB71BD" w:rsidRDefault="00C716D4" w:rsidP="00EB71BD">
      <w:pPr>
        <w:pStyle w:val="Lijstalinea"/>
        <w:numPr>
          <w:ilvl w:val="0"/>
          <w:numId w:val="9"/>
        </w:numPr>
        <w:jc w:val="both"/>
        <w:rPr>
          <w:rFonts w:asciiTheme="minorHAnsi" w:hAnsiTheme="minorHAnsi"/>
          <w:sz w:val="22"/>
        </w:rPr>
      </w:pPr>
      <w:r w:rsidRPr="002407EA">
        <w:rPr>
          <w:rFonts w:asciiTheme="minorHAnsi" w:hAnsiTheme="minorHAnsi"/>
          <w:sz w:val="22"/>
        </w:rPr>
        <w:t>De kosten voor de veiligheidsc</w:t>
      </w:r>
      <w:r w:rsidR="009F6267" w:rsidRPr="002407EA">
        <w:rPr>
          <w:rFonts w:asciiTheme="minorHAnsi" w:hAnsiTheme="minorHAnsi"/>
          <w:sz w:val="22"/>
        </w:rPr>
        <w:t>oördinator en EPB-verslaggever.</w:t>
      </w:r>
    </w:p>
    <w:p w14:paraId="07320233" w14:textId="27DB97E1" w:rsidR="00C716D4" w:rsidRPr="006F4332" w:rsidRDefault="00C716D4" w:rsidP="006F4332">
      <w:pPr>
        <w:pStyle w:val="Lijstalinea"/>
        <w:numPr>
          <w:ilvl w:val="0"/>
          <w:numId w:val="9"/>
        </w:numPr>
        <w:rPr>
          <w:rFonts w:asciiTheme="minorHAnsi" w:hAnsiTheme="minorHAnsi"/>
          <w:sz w:val="22"/>
        </w:rPr>
      </w:pPr>
      <w:r w:rsidRPr="001030C8">
        <w:rPr>
          <w:rFonts w:asciiTheme="minorHAnsi" w:hAnsiTheme="minorHAnsi"/>
          <w:sz w:val="22"/>
        </w:rPr>
        <w:t>De aansluitingen op het rioleringsnet</w:t>
      </w:r>
      <w:r w:rsidR="006F4332">
        <w:rPr>
          <w:rFonts w:asciiTheme="minorHAnsi" w:hAnsiTheme="minorHAnsi"/>
          <w:sz w:val="22"/>
        </w:rPr>
        <w:t xml:space="preserve"> </w:t>
      </w:r>
      <w:proofErr w:type="spellStart"/>
      <w:r w:rsidR="006F4332" w:rsidRPr="001030C8">
        <w:rPr>
          <w:rFonts w:asciiTheme="minorHAnsi" w:hAnsiTheme="minorHAnsi"/>
          <w:sz w:val="22"/>
        </w:rPr>
        <w:t>rioleringsnet</w:t>
      </w:r>
      <w:proofErr w:type="spellEnd"/>
      <w:r w:rsidR="006F4332">
        <w:rPr>
          <w:rFonts w:asciiTheme="minorHAnsi" w:hAnsiTheme="minorHAnsi"/>
          <w:sz w:val="22"/>
        </w:rPr>
        <w:t xml:space="preserve"> (</w:t>
      </w:r>
      <w:proofErr w:type="spellStart"/>
      <w:r w:rsidR="006F4332">
        <w:rPr>
          <w:rFonts w:asciiTheme="minorHAnsi" w:hAnsiTheme="minorHAnsi"/>
          <w:sz w:val="22"/>
        </w:rPr>
        <w:t>muv</w:t>
      </w:r>
      <w:proofErr w:type="spellEnd"/>
      <w:r w:rsidR="006F4332">
        <w:rPr>
          <w:rFonts w:asciiTheme="minorHAnsi" w:hAnsiTheme="minorHAnsi"/>
          <w:sz w:val="22"/>
        </w:rPr>
        <w:t xml:space="preserve"> de vergoedingskost </w:t>
      </w:r>
      <w:proofErr w:type="spellStart"/>
      <w:r w:rsidR="006F4332">
        <w:rPr>
          <w:rFonts w:asciiTheme="minorHAnsi" w:hAnsiTheme="minorHAnsi"/>
          <w:sz w:val="22"/>
        </w:rPr>
        <w:t>vd</w:t>
      </w:r>
      <w:proofErr w:type="spellEnd"/>
      <w:r w:rsidR="006F4332">
        <w:rPr>
          <w:rFonts w:asciiTheme="minorHAnsi" w:hAnsiTheme="minorHAnsi"/>
          <w:sz w:val="22"/>
        </w:rPr>
        <w:t xml:space="preserve"> ingebruikname van de riolering dewelke eventueel door de rioolbeheerder wordt aangerekend, deze wordt indien van toepassing apart verrekend).</w:t>
      </w:r>
    </w:p>
    <w:p w14:paraId="248B233D" w14:textId="77777777" w:rsidR="00C716D4" w:rsidRDefault="00C716D4" w:rsidP="005E3508">
      <w:pPr>
        <w:pStyle w:val="Lijstalinea"/>
        <w:numPr>
          <w:ilvl w:val="0"/>
          <w:numId w:val="9"/>
        </w:numPr>
        <w:jc w:val="both"/>
        <w:rPr>
          <w:rFonts w:asciiTheme="minorHAnsi" w:hAnsiTheme="minorHAnsi"/>
          <w:sz w:val="22"/>
        </w:rPr>
      </w:pPr>
      <w:r w:rsidRPr="001030C8">
        <w:rPr>
          <w:rFonts w:asciiTheme="minorHAnsi" w:hAnsiTheme="minorHAnsi"/>
          <w:sz w:val="22"/>
        </w:rPr>
        <w:t>De wachtleidingen voor de nutsleidingen</w:t>
      </w:r>
      <w:r w:rsidR="00773A2A">
        <w:rPr>
          <w:rFonts w:asciiTheme="minorHAnsi" w:hAnsiTheme="minorHAnsi"/>
          <w:sz w:val="22"/>
        </w:rPr>
        <w:t>.</w:t>
      </w:r>
    </w:p>
    <w:p w14:paraId="0C586C42" w14:textId="77777777" w:rsidR="001D2D23" w:rsidRPr="001030C8" w:rsidRDefault="001D2D23" w:rsidP="005E3508">
      <w:pPr>
        <w:pStyle w:val="Lijstalinea"/>
        <w:ind w:left="708"/>
        <w:jc w:val="both"/>
        <w:rPr>
          <w:rFonts w:asciiTheme="minorHAnsi" w:hAnsiTheme="minorHAnsi"/>
          <w:sz w:val="22"/>
        </w:rPr>
      </w:pPr>
    </w:p>
    <w:p w14:paraId="373DE762" w14:textId="77777777" w:rsidR="00C716D4" w:rsidRPr="001030C8" w:rsidRDefault="00C716D4" w:rsidP="005E3508">
      <w:pPr>
        <w:pStyle w:val="Lijstalinea"/>
        <w:ind w:left="708"/>
        <w:jc w:val="both"/>
        <w:rPr>
          <w:rFonts w:asciiTheme="minorHAnsi" w:hAnsiTheme="minorHAnsi"/>
          <w:b/>
          <w:sz w:val="22"/>
        </w:rPr>
      </w:pPr>
      <w:r w:rsidRPr="001030C8">
        <w:rPr>
          <w:rFonts w:asciiTheme="minorHAnsi" w:hAnsiTheme="minorHAnsi"/>
          <w:b/>
          <w:sz w:val="22"/>
        </w:rPr>
        <w:t>Niet voorzien in de prijs:</w:t>
      </w:r>
    </w:p>
    <w:p w14:paraId="5CE27869" w14:textId="77777777" w:rsidR="00C716D4" w:rsidRPr="001030C8" w:rsidRDefault="00C716D4" w:rsidP="005E3508">
      <w:pPr>
        <w:pStyle w:val="Lijstalinea"/>
        <w:numPr>
          <w:ilvl w:val="0"/>
          <w:numId w:val="10"/>
        </w:numPr>
        <w:jc w:val="both"/>
        <w:rPr>
          <w:rFonts w:asciiTheme="minorHAnsi" w:hAnsiTheme="minorHAnsi"/>
          <w:sz w:val="22"/>
        </w:rPr>
      </w:pPr>
      <w:r w:rsidRPr="001030C8">
        <w:rPr>
          <w:rFonts w:asciiTheme="minorHAnsi" w:hAnsiTheme="minorHAnsi"/>
          <w:sz w:val="22"/>
        </w:rPr>
        <w:t xml:space="preserve">De eigenlijke aansluitingen met de diverse nutsmaatschappijen, inleidingskabel, distributiekabel, </w:t>
      </w:r>
      <w:proofErr w:type="spellStart"/>
      <w:r w:rsidRPr="001030C8">
        <w:rPr>
          <w:rFonts w:asciiTheme="minorHAnsi" w:hAnsiTheme="minorHAnsi"/>
          <w:sz w:val="22"/>
        </w:rPr>
        <w:t>tellerkast</w:t>
      </w:r>
      <w:proofErr w:type="spellEnd"/>
      <w:r w:rsidRPr="001030C8">
        <w:rPr>
          <w:rFonts w:asciiTheme="minorHAnsi" w:hAnsiTheme="minorHAnsi"/>
          <w:sz w:val="22"/>
        </w:rPr>
        <w:t xml:space="preserve"> en meetmodule</w:t>
      </w:r>
      <w:r w:rsidR="00773A2A">
        <w:rPr>
          <w:rFonts w:asciiTheme="minorHAnsi" w:hAnsiTheme="minorHAnsi"/>
          <w:sz w:val="22"/>
        </w:rPr>
        <w:t>.</w:t>
      </w:r>
    </w:p>
    <w:p w14:paraId="77323DDE" w14:textId="77777777" w:rsidR="00C716D4" w:rsidRPr="001030C8" w:rsidRDefault="00C716D4" w:rsidP="005E3508">
      <w:pPr>
        <w:pStyle w:val="Lijstalinea"/>
        <w:numPr>
          <w:ilvl w:val="0"/>
          <w:numId w:val="10"/>
        </w:numPr>
        <w:jc w:val="both"/>
        <w:rPr>
          <w:rFonts w:asciiTheme="minorHAnsi" w:hAnsiTheme="minorHAnsi"/>
          <w:sz w:val="22"/>
        </w:rPr>
      </w:pPr>
      <w:r w:rsidRPr="001030C8">
        <w:rPr>
          <w:rFonts w:asciiTheme="minorHAnsi" w:hAnsiTheme="minorHAnsi"/>
          <w:sz w:val="22"/>
        </w:rPr>
        <w:t>Terras, tuinaanleg, tuinhuis en omheining</w:t>
      </w:r>
      <w:r w:rsidR="00773A2A">
        <w:rPr>
          <w:rFonts w:asciiTheme="minorHAnsi" w:hAnsiTheme="minorHAnsi"/>
          <w:sz w:val="22"/>
        </w:rPr>
        <w:t>.</w:t>
      </w:r>
    </w:p>
    <w:p w14:paraId="5D7C52CD" w14:textId="77777777" w:rsidR="00C716D4" w:rsidRPr="004051AA" w:rsidRDefault="00BD1E71" w:rsidP="005E3508">
      <w:pPr>
        <w:pStyle w:val="Lijstalinea"/>
        <w:numPr>
          <w:ilvl w:val="0"/>
          <w:numId w:val="10"/>
        </w:numPr>
        <w:jc w:val="both"/>
        <w:rPr>
          <w:rFonts w:asciiTheme="minorHAnsi" w:hAnsiTheme="minorHAnsi"/>
          <w:sz w:val="22"/>
        </w:rPr>
      </w:pPr>
      <w:r w:rsidRPr="004051AA">
        <w:rPr>
          <w:rFonts w:asciiTheme="minorHAnsi" w:hAnsiTheme="minorHAnsi"/>
          <w:sz w:val="22"/>
        </w:rPr>
        <w:t xml:space="preserve">Het aandeel in de kosten van de akte van neerlegging van de verkavelingsvergunning. </w:t>
      </w:r>
    </w:p>
    <w:p w14:paraId="058164B5" w14:textId="2E5E5ECB" w:rsidR="00BD1E71" w:rsidRPr="004051AA" w:rsidRDefault="00BD1E71" w:rsidP="005E3508">
      <w:pPr>
        <w:pStyle w:val="Lijstalinea"/>
        <w:numPr>
          <w:ilvl w:val="0"/>
          <w:numId w:val="10"/>
        </w:numPr>
        <w:jc w:val="both"/>
        <w:rPr>
          <w:rFonts w:asciiTheme="minorHAnsi" w:hAnsiTheme="minorHAnsi"/>
          <w:sz w:val="22"/>
        </w:rPr>
      </w:pPr>
      <w:r w:rsidRPr="004051AA">
        <w:rPr>
          <w:rFonts w:asciiTheme="minorHAnsi" w:hAnsiTheme="minorHAnsi"/>
          <w:sz w:val="22"/>
        </w:rPr>
        <w:t xml:space="preserve">De kosten van opmeting en afpaling. </w:t>
      </w:r>
    </w:p>
    <w:p w14:paraId="50012C40" w14:textId="77777777" w:rsidR="004051AA" w:rsidRDefault="004051AA" w:rsidP="005E3508">
      <w:pPr>
        <w:pStyle w:val="Lijstalinea"/>
        <w:ind w:left="1428"/>
        <w:jc w:val="both"/>
        <w:rPr>
          <w:rFonts w:asciiTheme="minorHAnsi" w:hAnsiTheme="minorHAnsi"/>
          <w:sz w:val="22"/>
        </w:rPr>
      </w:pPr>
    </w:p>
    <w:p w14:paraId="580B6B71" w14:textId="77777777" w:rsidR="0048702E" w:rsidRDefault="0048702E" w:rsidP="005E3508">
      <w:pPr>
        <w:pStyle w:val="Lijstalinea"/>
        <w:ind w:left="1428"/>
        <w:jc w:val="both"/>
        <w:rPr>
          <w:rFonts w:asciiTheme="minorHAnsi" w:hAnsiTheme="minorHAnsi"/>
          <w:sz w:val="22"/>
        </w:rPr>
      </w:pPr>
    </w:p>
    <w:p w14:paraId="72029380" w14:textId="77777777" w:rsidR="006F4332" w:rsidRPr="001030C8" w:rsidRDefault="006F4332" w:rsidP="005E3508">
      <w:pPr>
        <w:pStyle w:val="Lijstalinea"/>
        <w:ind w:left="1428"/>
        <w:jc w:val="both"/>
        <w:rPr>
          <w:rFonts w:asciiTheme="minorHAnsi" w:hAnsiTheme="minorHAnsi"/>
          <w:sz w:val="22"/>
        </w:rPr>
      </w:pPr>
    </w:p>
    <w:p w14:paraId="49259FDF" w14:textId="77777777" w:rsidR="00C716D4" w:rsidRPr="001030C8" w:rsidRDefault="00C716D4" w:rsidP="005E3508">
      <w:pPr>
        <w:pStyle w:val="Lijstalinea"/>
        <w:numPr>
          <w:ilvl w:val="0"/>
          <w:numId w:val="3"/>
        </w:numPr>
        <w:tabs>
          <w:tab w:val="num" w:pos="150"/>
        </w:tabs>
        <w:jc w:val="both"/>
        <w:rPr>
          <w:rFonts w:asciiTheme="minorHAnsi" w:hAnsiTheme="minorHAnsi"/>
          <w:b/>
          <w:sz w:val="22"/>
        </w:rPr>
      </w:pPr>
      <w:r w:rsidRPr="001030C8">
        <w:rPr>
          <w:rFonts w:asciiTheme="minorHAnsi" w:hAnsiTheme="minorHAnsi"/>
          <w:b/>
          <w:sz w:val="22"/>
          <w:u w:val="single"/>
        </w:rPr>
        <w:t>ALGEMENE VERKOOPSVOORWAARDEN</w:t>
      </w:r>
    </w:p>
    <w:p w14:paraId="43731557" w14:textId="77777777" w:rsidR="00C716D4" w:rsidRPr="001030C8" w:rsidRDefault="00C716D4" w:rsidP="005E3508">
      <w:pPr>
        <w:pStyle w:val="Lijstalinea"/>
        <w:ind w:left="495"/>
        <w:jc w:val="both"/>
        <w:rPr>
          <w:rFonts w:asciiTheme="minorHAnsi" w:hAnsiTheme="minorHAnsi"/>
          <w:b/>
          <w:sz w:val="22"/>
        </w:rPr>
      </w:pPr>
    </w:p>
    <w:p w14:paraId="31067097" w14:textId="77777777" w:rsidR="00C716D4" w:rsidRPr="001030C8" w:rsidRDefault="00C716D4" w:rsidP="005E3508">
      <w:pPr>
        <w:pStyle w:val="Lijstalinea"/>
        <w:ind w:left="495"/>
        <w:jc w:val="both"/>
        <w:rPr>
          <w:rFonts w:asciiTheme="minorHAnsi" w:hAnsiTheme="minorHAnsi"/>
          <w:sz w:val="22"/>
        </w:rPr>
      </w:pPr>
      <w:r w:rsidRPr="001030C8">
        <w:rPr>
          <w:rFonts w:asciiTheme="minorHAnsi" w:hAnsiTheme="minorHAnsi"/>
          <w:sz w:val="22"/>
        </w:rPr>
        <w:t>De woningen worden verkocht “sleutel op de deur” overeenkomstig de plannen en tekeningen van de architect en conform het verkooplastenboek, dat de koper erkend te hebben ontvangen.</w:t>
      </w:r>
    </w:p>
    <w:p w14:paraId="5F1A1D5B" w14:textId="77777777" w:rsidR="00C716D4" w:rsidRPr="001030C8" w:rsidRDefault="00C716D4" w:rsidP="005E3508">
      <w:pPr>
        <w:pStyle w:val="Lijstalinea"/>
        <w:ind w:left="495"/>
        <w:jc w:val="both"/>
        <w:rPr>
          <w:rFonts w:asciiTheme="minorHAnsi" w:hAnsiTheme="minorHAnsi"/>
          <w:sz w:val="22"/>
        </w:rPr>
      </w:pPr>
      <w:r w:rsidRPr="001030C8">
        <w:rPr>
          <w:rFonts w:asciiTheme="minorHAnsi" w:hAnsiTheme="minorHAnsi"/>
          <w:sz w:val="22"/>
        </w:rPr>
        <w:t>Wederverkoop door de koper is slechts toegestaan na de oplevering</w:t>
      </w:r>
      <w:r w:rsidR="00773A2A">
        <w:rPr>
          <w:rFonts w:asciiTheme="minorHAnsi" w:hAnsiTheme="minorHAnsi"/>
          <w:sz w:val="22"/>
        </w:rPr>
        <w:t>.</w:t>
      </w:r>
    </w:p>
    <w:p w14:paraId="07E5175C" w14:textId="77777777" w:rsidR="00D27792" w:rsidRDefault="00D27792" w:rsidP="00392DEB">
      <w:pPr>
        <w:jc w:val="both"/>
        <w:rPr>
          <w:rFonts w:asciiTheme="minorHAnsi" w:hAnsiTheme="minorHAnsi"/>
          <w:sz w:val="22"/>
        </w:rPr>
      </w:pPr>
    </w:p>
    <w:p w14:paraId="3ED0320D" w14:textId="77777777" w:rsidR="006F4332" w:rsidRPr="00392DEB" w:rsidRDefault="006F4332" w:rsidP="00392DEB">
      <w:pPr>
        <w:jc w:val="both"/>
        <w:rPr>
          <w:rFonts w:asciiTheme="minorHAnsi" w:hAnsiTheme="minorHAnsi"/>
          <w:sz w:val="22"/>
        </w:rPr>
      </w:pPr>
    </w:p>
    <w:p w14:paraId="7ABDDC17" w14:textId="77777777" w:rsidR="00853DE9" w:rsidRPr="001030C8" w:rsidRDefault="00853DE9" w:rsidP="005E3508">
      <w:pPr>
        <w:pStyle w:val="Lijstalinea"/>
        <w:ind w:left="495"/>
        <w:jc w:val="both"/>
        <w:rPr>
          <w:rFonts w:asciiTheme="minorHAnsi" w:hAnsiTheme="minorHAnsi"/>
          <w:b/>
          <w:sz w:val="22"/>
        </w:rPr>
      </w:pPr>
      <w:r w:rsidRPr="001030C8">
        <w:rPr>
          <w:rFonts w:asciiTheme="minorHAnsi" w:hAnsiTheme="minorHAnsi"/>
          <w:b/>
          <w:sz w:val="22"/>
        </w:rPr>
        <w:t>Plannen en tekeningen:</w:t>
      </w:r>
    </w:p>
    <w:p w14:paraId="60B15CFC" w14:textId="77777777" w:rsidR="00853DE9" w:rsidRPr="001030C8" w:rsidRDefault="00853DE9" w:rsidP="005E3508">
      <w:pPr>
        <w:pStyle w:val="Lijstalinea"/>
        <w:ind w:left="495"/>
        <w:jc w:val="both"/>
        <w:rPr>
          <w:rFonts w:asciiTheme="minorHAnsi" w:hAnsiTheme="minorHAnsi"/>
          <w:sz w:val="22"/>
        </w:rPr>
      </w:pPr>
      <w:r w:rsidRPr="001030C8">
        <w:rPr>
          <w:rFonts w:asciiTheme="minorHAnsi" w:hAnsiTheme="minorHAnsi"/>
          <w:sz w:val="22"/>
        </w:rPr>
        <w:t>Alle op de plannen en tekeningen of in het lastenboek opgegeven maten en maatcijfers zijn plusminus maten.</w:t>
      </w:r>
    </w:p>
    <w:p w14:paraId="0F49087D" w14:textId="77777777" w:rsidR="00853DE9" w:rsidRPr="001030C8" w:rsidRDefault="00853DE9" w:rsidP="005E3508">
      <w:pPr>
        <w:pStyle w:val="Lijstalinea"/>
        <w:ind w:left="495"/>
        <w:jc w:val="both"/>
        <w:rPr>
          <w:rFonts w:asciiTheme="minorHAnsi" w:hAnsiTheme="minorHAnsi"/>
          <w:sz w:val="22"/>
        </w:rPr>
      </w:pPr>
      <w:r w:rsidRPr="001030C8">
        <w:rPr>
          <w:rFonts w:asciiTheme="minorHAnsi" w:hAnsiTheme="minorHAnsi"/>
          <w:sz w:val="22"/>
        </w:rPr>
        <w:t xml:space="preserve">Kleine verschillen in min of meer die mochten vastgesteld worden na afwerking of bij de voorlopige oplevering worden beschouwd als </w:t>
      </w:r>
      <w:proofErr w:type="spellStart"/>
      <w:r w:rsidRPr="001030C8">
        <w:rPr>
          <w:rFonts w:asciiTheme="minorHAnsi" w:hAnsiTheme="minorHAnsi"/>
          <w:sz w:val="22"/>
        </w:rPr>
        <w:t>gedoogzaamheden</w:t>
      </w:r>
      <w:proofErr w:type="spellEnd"/>
      <w:r w:rsidRPr="001030C8">
        <w:rPr>
          <w:rFonts w:asciiTheme="minorHAnsi" w:hAnsiTheme="minorHAnsi"/>
          <w:sz w:val="22"/>
        </w:rPr>
        <w:t>. In geen enkel geval kunnen de partijen zich eventueel op onbelangrijke afwijkingen beroepen om een vordering tot schadeloosstelling in te stellen of de ontbinding van de koop te eisen.</w:t>
      </w:r>
    </w:p>
    <w:p w14:paraId="7FD76E2F" w14:textId="77777777" w:rsidR="00853DE9" w:rsidRPr="001030C8" w:rsidRDefault="00853DE9" w:rsidP="005E3508">
      <w:pPr>
        <w:pStyle w:val="Lijstalinea"/>
        <w:ind w:left="495"/>
        <w:jc w:val="both"/>
        <w:rPr>
          <w:rFonts w:asciiTheme="minorHAnsi" w:hAnsiTheme="minorHAnsi"/>
          <w:sz w:val="22"/>
        </w:rPr>
      </w:pPr>
      <w:r w:rsidRPr="001030C8">
        <w:rPr>
          <w:rFonts w:asciiTheme="minorHAnsi" w:hAnsiTheme="minorHAnsi"/>
          <w:sz w:val="22"/>
        </w:rPr>
        <w:t>De meubels of kasten, eventueel aangeduid op de plannen van de architect zijn louter illustratief en niet bindend van aard. Deze zijn niet in de aanneming</w:t>
      </w:r>
      <w:r w:rsidR="00773A2A">
        <w:rPr>
          <w:rFonts w:asciiTheme="minorHAnsi" w:hAnsiTheme="minorHAnsi"/>
          <w:sz w:val="22"/>
        </w:rPr>
        <w:t xml:space="preserve"> inbegrepen</w:t>
      </w:r>
      <w:r w:rsidRPr="001030C8">
        <w:rPr>
          <w:rFonts w:asciiTheme="minorHAnsi" w:hAnsiTheme="minorHAnsi"/>
          <w:sz w:val="22"/>
        </w:rPr>
        <w:t>, tenzij anders vermeld in dit lastenboek.</w:t>
      </w:r>
    </w:p>
    <w:p w14:paraId="06AB0BEC" w14:textId="77777777" w:rsidR="00593027" w:rsidRDefault="00593027" w:rsidP="005E3508">
      <w:pPr>
        <w:pStyle w:val="Lijstalinea"/>
        <w:ind w:left="495"/>
        <w:jc w:val="both"/>
        <w:rPr>
          <w:rFonts w:asciiTheme="minorHAnsi" w:hAnsiTheme="minorHAnsi"/>
          <w:sz w:val="22"/>
        </w:rPr>
      </w:pPr>
    </w:p>
    <w:p w14:paraId="748DD69B" w14:textId="77777777" w:rsidR="006F4332" w:rsidRPr="001030C8" w:rsidRDefault="006F4332" w:rsidP="005E3508">
      <w:pPr>
        <w:pStyle w:val="Lijstalinea"/>
        <w:ind w:left="495"/>
        <w:jc w:val="both"/>
        <w:rPr>
          <w:rFonts w:asciiTheme="minorHAnsi" w:hAnsiTheme="minorHAnsi"/>
          <w:sz w:val="22"/>
        </w:rPr>
      </w:pPr>
    </w:p>
    <w:p w14:paraId="6AF5002C" w14:textId="77777777" w:rsidR="00853DE9" w:rsidRPr="001030C8" w:rsidRDefault="00853DE9" w:rsidP="005E3508">
      <w:pPr>
        <w:pStyle w:val="Lijstalinea"/>
        <w:ind w:left="495"/>
        <w:jc w:val="both"/>
        <w:rPr>
          <w:rFonts w:asciiTheme="minorHAnsi" w:hAnsiTheme="minorHAnsi"/>
          <w:b/>
          <w:sz w:val="22"/>
        </w:rPr>
      </w:pPr>
      <w:r w:rsidRPr="001030C8">
        <w:rPr>
          <w:rFonts w:asciiTheme="minorHAnsi" w:hAnsiTheme="minorHAnsi"/>
          <w:b/>
          <w:sz w:val="22"/>
        </w:rPr>
        <w:t>Wijzigingen:</w:t>
      </w:r>
    </w:p>
    <w:p w14:paraId="541494F7" w14:textId="77777777" w:rsidR="00853DE9" w:rsidRPr="001030C8" w:rsidRDefault="00853DE9" w:rsidP="005E3508">
      <w:pPr>
        <w:pStyle w:val="Lijstalinea"/>
        <w:ind w:left="495"/>
        <w:jc w:val="both"/>
        <w:rPr>
          <w:rFonts w:asciiTheme="minorHAnsi" w:hAnsiTheme="minorHAnsi"/>
          <w:sz w:val="22"/>
        </w:rPr>
      </w:pPr>
      <w:r w:rsidRPr="001030C8">
        <w:rPr>
          <w:rFonts w:asciiTheme="minorHAnsi" w:hAnsiTheme="minorHAnsi"/>
          <w:sz w:val="22"/>
        </w:rPr>
        <w:t>De wijzigingen die aan het onderhavige verkooplastenboek op verzoek van de koper zouden aangebracht worden, mogen enkel en alleen de afwerking betreffen, met uitsluiting van alle wijzigingen aan de ruwbouw, dragende structuur, de leidingschachten, gevel- en dak</w:t>
      </w:r>
      <w:r w:rsidR="00593027">
        <w:rPr>
          <w:rFonts w:asciiTheme="minorHAnsi" w:hAnsiTheme="minorHAnsi"/>
          <w:sz w:val="22"/>
        </w:rPr>
        <w:t xml:space="preserve"> </w:t>
      </w:r>
      <w:r w:rsidRPr="001030C8">
        <w:rPr>
          <w:rFonts w:asciiTheme="minorHAnsi" w:hAnsiTheme="minorHAnsi"/>
          <w:sz w:val="22"/>
        </w:rPr>
        <w:t>elementen.</w:t>
      </w:r>
    </w:p>
    <w:p w14:paraId="34A3A0AC" w14:textId="1D19F40E" w:rsidR="00853DE9" w:rsidRPr="001030C8" w:rsidRDefault="00853DE9" w:rsidP="005E3508">
      <w:pPr>
        <w:pStyle w:val="Lijstalinea"/>
        <w:ind w:left="495"/>
        <w:jc w:val="both"/>
        <w:rPr>
          <w:rFonts w:asciiTheme="minorHAnsi" w:hAnsiTheme="minorHAnsi"/>
          <w:sz w:val="22"/>
        </w:rPr>
      </w:pPr>
      <w:r w:rsidRPr="001030C8">
        <w:rPr>
          <w:rFonts w:asciiTheme="minorHAnsi" w:hAnsiTheme="minorHAnsi"/>
          <w:sz w:val="22"/>
        </w:rPr>
        <w:t xml:space="preserve">Alle door de koper gewenste wijzigingen worden voorafgaandelijk aan de projectverantwoordelijke van </w:t>
      </w:r>
      <w:r w:rsidR="000164B2">
        <w:rPr>
          <w:rFonts w:asciiTheme="minorHAnsi" w:hAnsiTheme="minorHAnsi"/>
          <w:sz w:val="22"/>
        </w:rPr>
        <w:t>Homaz</w:t>
      </w:r>
      <w:r w:rsidRPr="001030C8">
        <w:rPr>
          <w:rFonts w:asciiTheme="minorHAnsi" w:hAnsiTheme="minorHAnsi"/>
          <w:sz w:val="22"/>
        </w:rPr>
        <w:t xml:space="preserve"> meegedeeld. Deze zal ze dan verwerken in de uitvoerings- en afwerkingsplannen van het gebouw. Deze plannen </w:t>
      </w:r>
      <w:r w:rsidR="00C2702E" w:rsidRPr="001030C8">
        <w:rPr>
          <w:rFonts w:asciiTheme="minorHAnsi" w:hAnsiTheme="minorHAnsi"/>
          <w:sz w:val="22"/>
        </w:rPr>
        <w:lastRenderedPageBreak/>
        <w:t xml:space="preserve">worden steeds ter goedkeuring voorgelegd aan de klant (samen </w:t>
      </w:r>
      <w:r w:rsidR="00773A2A">
        <w:rPr>
          <w:rFonts w:asciiTheme="minorHAnsi" w:hAnsiTheme="minorHAnsi"/>
          <w:sz w:val="22"/>
        </w:rPr>
        <w:t xml:space="preserve">met </w:t>
      </w:r>
      <w:r w:rsidR="00C2702E" w:rsidRPr="001030C8">
        <w:rPr>
          <w:rFonts w:asciiTheme="minorHAnsi" w:hAnsiTheme="minorHAnsi"/>
          <w:sz w:val="22"/>
        </w:rPr>
        <w:t xml:space="preserve">eventuele bijhorende financiële consequenties) die ze dan ook ter controle en goedkeuring zal signeren. Pas daarna komen deze wijzigingen in </w:t>
      </w:r>
      <w:r w:rsidR="00C2702E" w:rsidRPr="00010637">
        <w:rPr>
          <w:rFonts w:asciiTheme="minorHAnsi" w:hAnsiTheme="minorHAnsi"/>
          <w:sz w:val="22"/>
        </w:rPr>
        <w:t xml:space="preserve">aanmerking voor uitvoering. De meerprijs voor wijzigingen en supplementen wordt gefactureerd </w:t>
      </w:r>
      <w:r w:rsidR="00010637" w:rsidRPr="00010637">
        <w:rPr>
          <w:rFonts w:asciiTheme="minorHAnsi" w:hAnsiTheme="minorHAnsi"/>
          <w:sz w:val="22"/>
        </w:rPr>
        <w:t>aansluitend na goedkeuring en zijn betaalbaar 14 dagen na factuurdatum</w:t>
      </w:r>
      <w:r w:rsidR="00C2702E" w:rsidRPr="00010637">
        <w:rPr>
          <w:rFonts w:asciiTheme="minorHAnsi" w:hAnsiTheme="minorHAnsi"/>
          <w:sz w:val="22"/>
        </w:rPr>
        <w:t xml:space="preserve">. Slechts na de voorlopige oplevering kan de koper zelf </w:t>
      </w:r>
      <w:r w:rsidR="00C2702E" w:rsidRPr="001030C8">
        <w:rPr>
          <w:rFonts w:asciiTheme="minorHAnsi" w:hAnsiTheme="minorHAnsi"/>
          <w:sz w:val="22"/>
        </w:rPr>
        <w:t>werken (laten) uitvoeren.</w:t>
      </w:r>
    </w:p>
    <w:p w14:paraId="0457B144" w14:textId="77777777" w:rsidR="00C2702E" w:rsidRPr="001030C8" w:rsidRDefault="00C2702E" w:rsidP="005E3508">
      <w:pPr>
        <w:pStyle w:val="Lijstalinea"/>
        <w:ind w:left="495"/>
        <w:jc w:val="both"/>
        <w:rPr>
          <w:rFonts w:asciiTheme="minorHAnsi" w:hAnsiTheme="minorHAnsi"/>
          <w:sz w:val="22"/>
        </w:rPr>
      </w:pPr>
      <w:r w:rsidRPr="001030C8">
        <w:rPr>
          <w:rFonts w:asciiTheme="minorHAnsi" w:hAnsiTheme="minorHAnsi"/>
          <w:sz w:val="22"/>
        </w:rPr>
        <w:t>De verkoper behoudt zich het recht voor wijzigingen aan te brengen aan de voornoemde documenten, hetzij deze hem door de bevoegde overheid zouden opgelegd worden of door de regels van de kunst worden ingegeven, of door de architect nodig geacht kunnen worden.</w:t>
      </w:r>
    </w:p>
    <w:p w14:paraId="33383BD2" w14:textId="77777777" w:rsidR="00C2702E" w:rsidRPr="001030C8" w:rsidRDefault="00C2702E" w:rsidP="005E3508">
      <w:pPr>
        <w:pStyle w:val="Lijstalinea"/>
        <w:ind w:left="495"/>
        <w:jc w:val="both"/>
        <w:rPr>
          <w:rFonts w:asciiTheme="minorHAnsi" w:hAnsiTheme="minorHAnsi"/>
          <w:sz w:val="22"/>
        </w:rPr>
      </w:pPr>
      <w:r w:rsidRPr="001030C8">
        <w:rPr>
          <w:rFonts w:asciiTheme="minorHAnsi" w:hAnsiTheme="minorHAnsi"/>
          <w:sz w:val="22"/>
        </w:rPr>
        <w:t>Iedere door de koper gevraagde wijziging/supplement wordt door de koper schriftelijk goedgekeurd nadat hem de meerprijs is bekendgemaakt.</w:t>
      </w:r>
    </w:p>
    <w:p w14:paraId="0F5BB106" w14:textId="77777777" w:rsidR="00C2702E" w:rsidRPr="001030C8" w:rsidRDefault="00C2702E" w:rsidP="005E3508">
      <w:pPr>
        <w:pStyle w:val="Lijstalinea"/>
        <w:ind w:left="495"/>
        <w:jc w:val="both"/>
        <w:rPr>
          <w:rFonts w:asciiTheme="minorHAnsi" w:hAnsiTheme="minorHAnsi"/>
          <w:sz w:val="22"/>
        </w:rPr>
      </w:pPr>
      <w:r w:rsidRPr="001030C8">
        <w:rPr>
          <w:rFonts w:asciiTheme="minorHAnsi" w:hAnsiTheme="minorHAnsi"/>
          <w:sz w:val="22"/>
        </w:rPr>
        <w:t>Op de aansluitingen voor de nutsvoorzieningen wordt door de bouwheer-promotor een coördinatie fee van 15% aangerekend. Wijzigingen en supplementen geven aanleiding tot verlenging van de uitvoeringstermijn.</w:t>
      </w:r>
    </w:p>
    <w:p w14:paraId="026F54B8" w14:textId="77777777" w:rsidR="000E7E83" w:rsidRDefault="000E7E83" w:rsidP="00A93C1B">
      <w:pPr>
        <w:jc w:val="both"/>
        <w:rPr>
          <w:rFonts w:asciiTheme="minorHAnsi" w:hAnsiTheme="minorHAnsi"/>
          <w:sz w:val="22"/>
        </w:rPr>
      </w:pPr>
    </w:p>
    <w:p w14:paraId="39216F4A" w14:textId="77777777" w:rsidR="006F4332" w:rsidRPr="00A93C1B" w:rsidRDefault="006F4332" w:rsidP="00A93C1B">
      <w:pPr>
        <w:jc w:val="both"/>
        <w:rPr>
          <w:rFonts w:asciiTheme="minorHAnsi" w:hAnsiTheme="minorHAnsi"/>
          <w:sz w:val="22"/>
        </w:rPr>
      </w:pPr>
    </w:p>
    <w:p w14:paraId="507C614E" w14:textId="77777777" w:rsidR="001257C7" w:rsidRPr="001030C8" w:rsidRDefault="001257C7" w:rsidP="005E3508">
      <w:pPr>
        <w:pStyle w:val="Lijstalinea"/>
        <w:ind w:left="495"/>
        <w:jc w:val="both"/>
        <w:rPr>
          <w:rFonts w:asciiTheme="minorHAnsi" w:hAnsiTheme="minorHAnsi"/>
          <w:b/>
          <w:sz w:val="22"/>
        </w:rPr>
      </w:pPr>
      <w:r w:rsidRPr="001030C8">
        <w:rPr>
          <w:rFonts w:asciiTheme="minorHAnsi" w:hAnsiTheme="minorHAnsi"/>
          <w:b/>
          <w:sz w:val="22"/>
        </w:rPr>
        <w:t>Materialen:</w:t>
      </w:r>
    </w:p>
    <w:p w14:paraId="4EADCBAC" w14:textId="77777777" w:rsidR="001257C7" w:rsidRPr="001030C8" w:rsidRDefault="001257C7" w:rsidP="005E3508">
      <w:pPr>
        <w:pStyle w:val="Lijstalinea"/>
        <w:ind w:left="495"/>
        <w:jc w:val="both"/>
        <w:rPr>
          <w:rFonts w:asciiTheme="minorHAnsi" w:hAnsiTheme="minorHAnsi"/>
          <w:sz w:val="22"/>
        </w:rPr>
      </w:pPr>
      <w:r w:rsidRPr="001030C8">
        <w:rPr>
          <w:rFonts w:asciiTheme="minorHAnsi" w:hAnsiTheme="minorHAnsi"/>
          <w:sz w:val="22"/>
        </w:rPr>
        <w:t xml:space="preserve">De bouwheer-promotor mag materialen vermeld in het </w:t>
      </w:r>
      <w:r w:rsidR="00496878">
        <w:rPr>
          <w:rFonts w:asciiTheme="minorHAnsi" w:hAnsiTheme="minorHAnsi"/>
          <w:sz w:val="22"/>
        </w:rPr>
        <w:t>verkoop</w:t>
      </w:r>
      <w:r w:rsidRPr="001030C8">
        <w:rPr>
          <w:rFonts w:asciiTheme="minorHAnsi" w:hAnsiTheme="minorHAnsi"/>
          <w:sz w:val="22"/>
        </w:rPr>
        <w:t>lastenboek vervangen door andere, gelijksoortige en gelijkwaardige materialen, doch op uitdrukkelijke voorwaarde dat de kwaliteit niet minderwaardig is t.a.v. de oorspronkelijk voorziene materialen.</w:t>
      </w:r>
    </w:p>
    <w:p w14:paraId="7C6B5342" w14:textId="77777777" w:rsidR="00D27792" w:rsidRDefault="00D27792" w:rsidP="005E3508">
      <w:pPr>
        <w:pStyle w:val="Lijstalinea"/>
        <w:ind w:left="495"/>
        <w:jc w:val="both"/>
        <w:rPr>
          <w:rFonts w:asciiTheme="minorHAnsi" w:hAnsiTheme="minorHAnsi"/>
          <w:sz w:val="22"/>
        </w:rPr>
      </w:pPr>
    </w:p>
    <w:p w14:paraId="5BDECB25" w14:textId="77777777" w:rsidR="006F4332" w:rsidRPr="001030C8" w:rsidRDefault="006F4332" w:rsidP="005E3508">
      <w:pPr>
        <w:pStyle w:val="Lijstalinea"/>
        <w:ind w:left="495"/>
        <w:jc w:val="both"/>
        <w:rPr>
          <w:rFonts w:asciiTheme="minorHAnsi" w:hAnsiTheme="minorHAnsi"/>
          <w:sz w:val="22"/>
        </w:rPr>
      </w:pPr>
    </w:p>
    <w:p w14:paraId="3C65F9A5" w14:textId="77777777" w:rsidR="001257C7" w:rsidRPr="001030C8" w:rsidRDefault="001257C7" w:rsidP="005E3508">
      <w:pPr>
        <w:pStyle w:val="Lijstalinea"/>
        <w:ind w:left="495"/>
        <w:jc w:val="both"/>
        <w:rPr>
          <w:rFonts w:asciiTheme="minorHAnsi" w:hAnsiTheme="minorHAnsi"/>
          <w:b/>
          <w:sz w:val="22"/>
        </w:rPr>
      </w:pPr>
      <w:r w:rsidRPr="001030C8">
        <w:rPr>
          <w:rFonts w:asciiTheme="minorHAnsi" w:hAnsiTheme="minorHAnsi"/>
          <w:b/>
          <w:sz w:val="22"/>
        </w:rPr>
        <w:t>Zetting van het gebouw:</w:t>
      </w:r>
    </w:p>
    <w:p w14:paraId="2F2713B9" w14:textId="77777777" w:rsidR="001257C7" w:rsidRPr="001030C8" w:rsidRDefault="001257C7" w:rsidP="005E3508">
      <w:pPr>
        <w:pStyle w:val="Lijstalinea"/>
        <w:ind w:left="495"/>
        <w:jc w:val="both"/>
        <w:rPr>
          <w:rFonts w:asciiTheme="minorHAnsi" w:hAnsiTheme="minorHAnsi"/>
          <w:sz w:val="22"/>
        </w:rPr>
      </w:pPr>
      <w:r w:rsidRPr="001030C8">
        <w:rPr>
          <w:rFonts w:asciiTheme="minorHAnsi" w:hAnsiTheme="minorHAnsi"/>
          <w:sz w:val="22"/>
        </w:rPr>
        <w:t>De krimp- en zettingsbarstjes die zouden ontstaan ten gevolge van de normale of gedeeltelijke zetting van het gebouw, ressorteren niet onder de verantwoordelijkheid van de bouwheer-promotor of de architect. Zij mogen derhalve geen aanleiding geven tot het uitstellen van betalingen. Het gaat hier immers om verschijnselen inherent aan de materialen en de nieuwbouw.</w:t>
      </w:r>
    </w:p>
    <w:p w14:paraId="092C5F73" w14:textId="77777777" w:rsidR="0048702E" w:rsidRDefault="0048702E" w:rsidP="005E3508">
      <w:pPr>
        <w:pStyle w:val="Lijstalinea"/>
        <w:ind w:left="495"/>
        <w:jc w:val="both"/>
        <w:rPr>
          <w:rFonts w:asciiTheme="minorHAnsi" w:hAnsiTheme="minorHAnsi"/>
          <w:sz w:val="22"/>
        </w:rPr>
      </w:pPr>
    </w:p>
    <w:p w14:paraId="3E4BB2EF" w14:textId="77777777" w:rsidR="006F4332" w:rsidRPr="001030C8" w:rsidRDefault="006F4332" w:rsidP="005E3508">
      <w:pPr>
        <w:pStyle w:val="Lijstalinea"/>
        <w:ind w:left="495"/>
        <w:jc w:val="both"/>
        <w:rPr>
          <w:rFonts w:asciiTheme="minorHAnsi" w:hAnsiTheme="minorHAnsi"/>
          <w:sz w:val="22"/>
        </w:rPr>
      </w:pPr>
    </w:p>
    <w:p w14:paraId="06567DF2" w14:textId="77777777" w:rsidR="001257C7" w:rsidRPr="001030C8" w:rsidRDefault="001257C7" w:rsidP="005E3508">
      <w:pPr>
        <w:pStyle w:val="Lijstalinea"/>
        <w:ind w:left="495"/>
        <w:jc w:val="both"/>
        <w:rPr>
          <w:rFonts w:asciiTheme="minorHAnsi" w:hAnsiTheme="minorHAnsi"/>
          <w:b/>
          <w:sz w:val="22"/>
        </w:rPr>
      </w:pPr>
      <w:r w:rsidRPr="001030C8">
        <w:rPr>
          <w:rFonts w:asciiTheme="minorHAnsi" w:hAnsiTheme="minorHAnsi"/>
          <w:b/>
          <w:sz w:val="22"/>
        </w:rPr>
        <w:t>Architectuurplannen en erelonen:</w:t>
      </w:r>
    </w:p>
    <w:p w14:paraId="3F2A651C" w14:textId="77777777" w:rsidR="001257C7" w:rsidRPr="001030C8" w:rsidRDefault="001257C7" w:rsidP="005E3508">
      <w:pPr>
        <w:pStyle w:val="Lijstalinea"/>
        <w:ind w:left="495"/>
        <w:jc w:val="both"/>
        <w:rPr>
          <w:rFonts w:asciiTheme="minorHAnsi" w:hAnsiTheme="minorHAnsi"/>
          <w:sz w:val="22"/>
        </w:rPr>
      </w:pPr>
      <w:r w:rsidRPr="001030C8">
        <w:rPr>
          <w:rFonts w:asciiTheme="minorHAnsi" w:hAnsiTheme="minorHAnsi"/>
          <w:sz w:val="22"/>
        </w:rPr>
        <w:t>Het ereloon van de architect is inbegrepen in de verkoopsprijs. Indien echter op vraag van de koper wijzigingen aan de plannen dienen aangebracht te worden</w:t>
      </w:r>
      <w:r w:rsidR="00773A2A">
        <w:rPr>
          <w:rFonts w:asciiTheme="minorHAnsi" w:hAnsiTheme="minorHAnsi"/>
          <w:sz w:val="22"/>
        </w:rPr>
        <w:t>,</w:t>
      </w:r>
      <w:r w:rsidRPr="001030C8">
        <w:rPr>
          <w:rFonts w:asciiTheme="minorHAnsi" w:hAnsiTheme="minorHAnsi"/>
          <w:sz w:val="22"/>
        </w:rPr>
        <w:t xml:space="preserve"> zal dit wel afzonderlijk gehonoreerd worden.</w:t>
      </w:r>
    </w:p>
    <w:p w14:paraId="5875C5DA" w14:textId="77777777" w:rsidR="00D27792" w:rsidRDefault="00D27792" w:rsidP="005E3508">
      <w:pPr>
        <w:pStyle w:val="Lijstalinea"/>
        <w:ind w:left="495"/>
        <w:jc w:val="both"/>
        <w:rPr>
          <w:rFonts w:asciiTheme="minorHAnsi" w:hAnsiTheme="minorHAnsi"/>
          <w:sz w:val="22"/>
        </w:rPr>
      </w:pPr>
    </w:p>
    <w:p w14:paraId="4C6AAC24" w14:textId="77777777" w:rsidR="006F4332" w:rsidRPr="001030C8" w:rsidRDefault="006F4332" w:rsidP="005E3508">
      <w:pPr>
        <w:pStyle w:val="Lijstalinea"/>
        <w:ind w:left="495"/>
        <w:jc w:val="both"/>
        <w:rPr>
          <w:rFonts w:asciiTheme="minorHAnsi" w:hAnsiTheme="minorHAnsi"/>
          <w:sz w:val="22"/>
        </w:rPr>
      </w:pPr>
    </w:p>
    <w:p w14:paraId="39341E81" w14:textId="77777777" w:rsidR="001257C7" w:rsidRPr="001030C8" w:rsidRDefault="001257C7" w:rsidP="005E3508">
      <w:pPr>
        <w:pStyle w:val="Lijstalinea"/>
        <w:ind w:left="495"/>
        <w:jc w:val="both"/>
        <w:rPr>
          <w:rFonts w:asciiTheme="minorHAnsi" w:hAnsiTheme="minorHAnsi"/>
          <w:b/>
          <w:sz w:val="22"/>
        </w:rPr>
      </w:pPr>
      <w:r w:rsidRPr="001030C8">
        <w:rPr>
          <w:rFonts w:asciiTheme="minorHAnsi" w:hAnsiTheme="minorHAnsi"/>
          <w:b/>
          <w:sz w:val="22"/>
        </w:rPr>
        <w:t>Leveringen en keuzes van materialen:</w:t>
      </w:r>
    </w:p>
    <w:p w14:paraId="1F82FA54" w14:textId="31322BC5" w:rsidR="001257C7" w:rsidRPr="001030C8" w:rsidRDefault="001257C7" w:rsidP="005E3508">
      <w:pPr>
        <w:pStyle w:val="Lijstalinea"/>
        <w:ind w:left="495"/>
        <w:jc w:val="both"/>
        <w:rPr>
          <w:rFonts w:asciiTheme="minorHAnsi" w:hAnsiTheme="minorHAnsi"/>
          <w:sz w:val="22"/>
        </w:rPr>
      </w:pPr>
      <w:r w:rsidRPr="001030C8">
        <w:rPr>
          <w:rFonts w:asciiTheme="minorHAnsi" w:hAnsiTheme="minorHAnsi"/>
          <w:sz w:val="22"/>
        </w:rPr>
        <w:t xml:space="preserve">Alle leveringen van badkamermeubelen, binnendeuren, tegels, e.a. gebeuren door de leveranciers aangeduid door de verkoper. Op de eerste vraag van de verkoper zal de koper zijn keuzes voor de keuken, het sanitair, de vloeren, deuren, trappen en </w:t>
      </w:r>
      <w:r w:rsidR="00E81F3C">
        <w:rPr>
          <w:rFonts w:asciiTheme="minorHAnsi" w:hAnsiTheme="minorHAnsi"/>
          <w:sz w:val="22"/>
        </w:rPr>
        <w:t>eventueel ander te</w:t>
      </w:r>
      <w:r w:rsidRPr="001030C8">
        <w:rPr>
          <w:rFonts w:asciiTheme="minorHAnsi" w:hAnsiTheme="minorHAnsi"/>
          <w:sz w:val="22"/>
        </w:rPr>
        <w:t xml:space="preserve"> kiezen materiaal vastleggen</w:t>
      </w:r>
      <w:r w:rsidR="003A76F1" w:rsidRPr="001030C8">
        <w:rPr>
          <w:rFonts w:asciiTheme="minorHAnsi" w:hAnsiTheme="minorHAnsi"/>
          <w:sz w:val="22"/>
        </w:rPr>
        <w:t xml:space="preserve"> bij de door de verkoper gekozen leverancier en/of in de toonzaal van </w:t>
      </w:r>
      <w:r w:rsidR="000164B2">
        <w:rPr>
          <w:rFonts w:asciiTheme="minorHAnsi" w:hAnsiTheme="minorHAnsi"/>
          <w:sz w:val="22"/>
        </w:rPr>
        <w:t>Homaz</w:t>
      </w:r>
      <w:r w:rsidR="003A76F1" w:rsidRPr="001030C8">
        <w:rPr>
          <w:rFonts w:asciiTheme="minorHAnsi" w:hAnsiTheme="minorHAnsi"/>
          <w:sz w:val="22"/>
        </w:rPr>
        <w:t xml:space="preserve"> tijdens de dag van materiaalkeuze. Deze uitnodiging zal schriftelijk of per e-mail betekend worden. Na de dag van materiaalkeuze heeft de koper ongeveer 30 kalenderdagen om zijn keuzes vast te leggen. Daarna heeft de verkoper het recht de standaardmaterialen, conform het verkooplastenboek, te plaatsen. De periode van 30 kalenderdagen kan door de verkoper eenzijdig ingekort of verlengd (tot maximaal 60</w:t>
      </w:r>
      <w:r w:rsidR="00773A2A">
        <w:rPr>
          <w:rFonts w:asciiTheme="minorHAnsi" w:hAnsiTheme="minorHAnsi"/>
          <w:sz w:val="22"/>
        </w:rPr>
        <w:t xml:space="preserve"> kalender</w:t>
      </w:r>
      <w:r w:rsidR="003A76F1" w:rsidRPr="001030C8">
        <w:rPr>
          <w:rFonts w:asciiTheme="minorHAnsi" w:hAnsiTheme="minorHAnsi"/>
          <w:sz w:val="22"/>
        </w:rPr>
        <w:t xml:space="preserve">dagen) worden voor zover de vooruitgang van de werken dit </w:t>
      </w:r>
      <w:r w:rsidR="00773A2A">
        <w:rPr>
          <w:rFonts w:asciiTheme="minorHAnsi" w:hAnsiTheme="minorHAnsi"/>
          <w:sz w:val="22"/>
        </w:rPr>
        <w:t xml:space="preserve">toelaat en/of </w:t>
      </w:r>
      <w:r w:rsidR="003A76F1" w:rsidRPr="001030C8">
        <w:rPr>
          <w:rFonts w:asciiTheme="minorHAnsi" w:hAnsiTheme="minorHAnsi"/>
          <w:sz w:val="22"/>
        </w:rPr>
        <w:t xml:space="preserve">mogelijk maakt. </w:t>
      </w:r>
    </w:p>
    <w:p w14:paraId="38BA67A9" w14:textId="77777777" w:rsidR="003A76F1" w:rsidRDefault="003A76F1" w:rsidP="001D765D">
      <w:pPr>
        <w:jc w:val="both"/>
        <w:rPr>
          <w:rFonts w:asciiTheme="minorHAnsi" w:hAnsiTheme="minorHAnsi"/>
          <w:sz w:val="22"/>
        </w:rPr>
      </w:pPr>
    </w:p>
    <w:p w14:paraId="39D025E8" w14:textId="77777777" w:rsidR="006F4332" w:rsidRPr="001030C8" w:rsidRDefault="006F4332" w:rsidP="001D765D">
      <w:pPr>
        <w:jc w:val="both"/>
        <w:rPr>
          <w:rFonts w:asciiTheme="minorHAnsi" w:hAnsiTheme="minorHAnsi"/>
          <w:sz w:val="22"/>
        </w:rPr>
      </w:pPr>
    </w:p>
    <w:p w14:paraId="7277F843" w14:textId="77777777" w:rsidR="001D765D" w:rsidRPr="001D765D" w:rsidRDefault="001D765D" w:rsidP="001D765D">
      <w:pPr>
        <w:ind w:firstLine="495"/>
        <w:rPr>
          <w:rFonts w:asciiTheme="minorHAnsi" w:hAnsiTheme="minorHAnsi" w:cstheme="minorHAnsi"/>
          <w:sz w:val="22"/>
          <w:szCs w:val="22"/>
        </w:rPr>
      </w:pPr>
      <w:r w:rsidRPr="001D765D">
        <w:rPr>
          <w:rFonts w:asciiTheme="minorHAnsi" w:hAnsiTheme="minorHAnsi" w:cstheme="minorHAnsi"/>
          <w:b/>
          <w:bCs/>
          <w:sz w:val="22"/>
          <w:szCs w:val="22"/>
        </w:rPr>
        <w:t>Toegang op de werf</w:t>
      </w:r>
    </w:p>
    <w:p w14:paraId="7F7C1DD1" w14:textId="77777777" w:rsidR="001D765D" w:rsidRPr="001D765D" w:rsidRDefault="001D765D" w:rsidP="001D765D">
      <w:pPr>
        <w:ind w:left="495"/>
        <w:rPr>
          <w:rFonts w:asciiTheme="minorHAnsi" w:hAnsiTheme="minorHAnsi" w:cstheme="minorHAnsi"/>
          <w:sz w:val="22"/>
          <w:szCs w:val="22"/>
        </w:rPr>
      </w:pPr>
      <w:r w:rsidRPr="001D765D">
        <w:rPr>
          <w:rFonts w:asciiTheme="minorHAnsi" w:hAnsiTheme="minorHAnsi" w:cstheme="minorHAnsi"/>
          <w:sz w:val="22"/>
          <w:szCs w:val="22"/>
        </w:rPr>
        <w:t>De toegang op de werf is ten strengste verboden voor iedereen die niet betrokken is bij de uitvoering van de werken, behalve indien hij of zij een schriftelijke toestemming heeft.</w:t>
      </w:r>
    </w:p>
    <w:p w14:paraId="5790E850" w14:textId="77777777" w:rsidR="001D765D" w:rsidRPr="001D765D" w:rsidRDefault="001D765D" w:rsidP="001D765D">
      <w:pPr>
        <w:ind w:firstLine="495"/>
        <w:rPr>
          <w:rFonts w:asciiTheme="minorHAnsi" w:hAnsiTheme="minorHAnsi" w:cstheme="minorHAnsi"/>
          <w:sz w:val="22"/>
          <w:szCs w:val="22"/>
        </w:rPr>
      </w:pPr>
      <w:r w:rsidRPr="001D765D">
        <w:rPr>
          <w:rFonts w:asciiTheme="minorHAnsi" w:hAnsiTheme="minorHAnsi" w:cstheme="minorHAnsi"/>
          <w:sz w:val="22"/>
          <w:szCs w:val="22"/>
        </w:rPr>
        <w:t>Tijdens het weekend en de vakantiedagen van de bouwsector, is de bouwplaats niet toegankelijk.</w:t>
      </w:r>
    </w:p>
    <w:p w14:paraId="6D2D3BF9" w14:textId="77777777" w:rsidR="001D765D" w:rsidRPr="001D765D" w:rsidRDefault="001D765D" w:rsidP="001D765D">
      <w:pPr>
        <w:ind w:firstLine="495"/>
        <w:rPr>
          <w:rFonts w:asciiTheme="minorHAnsi" w:hAnsiTheme="minorHAnsi" w:cstheme="minorHAnsi"/>
          <w:sz w:val="22"/>
          <w:szCs w:val="22"/>
        </w:rPr>
      </w:pPr>
      <w:r w:rsidRPr="001D765D">
        <w:rPr>
          <w:rFonts w:asciiTheme="minorHAnsi" w:hAnsiTheme="minorHAnsi" w:cstheme="minorHAnsi"/>
          <w:sz w:val="22"/>
          <w:szCs w:val="22"/>
        </w:rPr>
        <w:t xml:space="preserve">De bezoekers moeten zich in alle geval schikken naar het </w:t>
      </w:r>
      <w:proofErr w:type="spellStart"/>
      <w:r w:rsidRPr="001D765D">
        <w:rPr>
          <w:rFonts w:asciiTheme="minorHAnsi" w:hAnsiTheme="minorHAnsi" w:cstheme="minorHAnsi"/>
          <w:sz w:val="22"/>
          <w:szCs w:val="22"/>
        </w:rPr>
        <w:t>bouwplaatsreglement</w:t>
      </w:r>
      <w:proofErr w:type="spellEnd"/>
      <w:r w:rsidRPr="001D765D">
        <w:rPr>
          <w:rFonts w:asciiTheme="minorHAnsi" w:hAnsiTheme="minorHAnsi" w:cstheme="minorHAnsi"/>
          <w:sz w:val="22"/>
          <w:szCs w:val="22"/>
        </w:rPr>
        <w:t>.</w:t>
      </w:r>
    </w:p>
    <w:p w14:paraId="7B62A368" w14:textId="77777777" w:rsidR="001D765D" w:rsidRPr="001D765D" w:rsidRDefault="001D765D" w:rsidP="001D765D">
      <w:pPr>
        <w:ind w:firstLine="495"/>
        <w:rPr>
          <w:rFonts w:asciiTheme="minorHAnsi" w:hAnsiTheme="minorHAnsi" w:cstheme="minorHAnsi"/>
          <w:sz w:val="22"/>
          <w:szCs w:val="22"/>
        </w:rPr>
      </w:pPr>
      <w:r w:rsidRPr="001D765D">
        <w:rPr>
          <w:rFonts w:asciiTheme="minorHAnsi" w:hAnsiTheme="minorHAnsi" w:cstheme="minorHAnsi"/>
          <w:sz w:val="22"/>
          <w:szCs w:val="22"/>
        </w:rPr>
        <w:t>De aannemer wijst alle aansprakelijkheid af voor ongevallen die zich op de bouwplaats kunnen voordoen.</w:t>
      </w:r>
    </w:p>
    <w:p w14:paraId="0F32ABB5" w14:textId="77777777" w:rsidR="001D765D" w:rsidRDefault="001D765D" w:rsidP="001D765D">
      <w:pPr>
        <w:pStyle w:val="Lijstalinea"/>
        <w:ind w:left="495"/>
        <w:jc w:val="both"/>
        <w:rPr>
          <w:rFonts w:asciiTheme="minorHAnsi" w:hAnsiTheme="minorHAnsi"/>
          <w:sz w:val="22"/>
        </w:rPr>
      </w:pPr>
    </w:p>
    <w:p w14:paraId="326D0186" w14:textId="6E35560A" w:rsidR="001D765D" w:rsidRPr="001030C8" w:rsidRDefault="001D765D" w:rsidP="001D765D">
      <w:pPr>
        <w:pStyle w:val="Lijstalinea"/>
        <w:ind w:left="495"/>
        <w:jc w:val="both"/>
        <w:rPr>
          <w:rFonts w:asciiTheme="minorHAnsi" w:hAnsiTheme="minorHAnsi"/>
          <w:sz w:val="22"/>
        </w:rPr>
      </w:pPr>
      <w:r w:rsidRPr="001030C8">
        <w:rPr>
          <w:rFonts w:asciiTheme="minorHAnsi" w:hAnsiTheme="minorHAnsi"/>
          <w:sz w:val="22"/>
        </w:rPr>
        <w:t>De koper kan slechts werken (laten) uitvoeren na de voorlopige oplevering.</w:t>
      </w:r>
    </w:p>
    <w:p w14:paraId="2036B371" w14:textId="77777777" w:rsidR="00D27792" w:rsidRDefault="00D27792" w:rsidP="005E3508">
      <w:pPr>
        <w:pStyle w:val="Lijstalinea"/>
        <w:ind w:left="495"/>
        <w:jc w:val="both"/>
        <w:rPr>
          <w:rFonts w:asciiTheme="minorHAnsi" w:hAnsiTheme="minorHAnsi"/>
          <w:sz w:val="22"/>
        </w:rPr>
      </w:pPr>
    </w:p>
    <w:p w14:paraId="508A168E" w14:textId="77777777" w:rsidR="006F4332" w:rsidRDefault="006F4332" w:rsidP="005E3508">
      <w:pPr>
        <w:pStyle w:val="Lijstalinea"/>
        <w:ind w:left="495"/>
        <w:jc w:val="both"/>
        <w:rPr>
          <w:rFonts w:asciiTheme="minorHAnsi" w:hAnsiTheme="minorHAnsi"/>
          <w:sz w:val="22"/>
        </w:rPr>
      </w:pPr>
    </w:p>
    <w:p w14:paraId="22656F80" w14:textId="77777777" w:rsidR="006F4332" w:rsidRDefault="006F4332" w:rsidP="005E3508">
      <w:pPr>
        <w:pStyle w:val="Lijstalinea"/>
        <w:ind w:left="495"/>
        <w:jc w:val="both"/>
        <w:rPr>
          <w:rFonts w:asciiTheme="minorHAnsi" w:hAnsiTheme="minorHAnsi"/>
          <w:sz w:val="22"/>
        </w:rPr>
      </w:pPr>
    </w:p>
    <w:p w14:paraId="6B16DAB3" w14:textId="77777777" w:rsidR="006F4332" w:rsidRDefault="006F4332" w:rsidP="005E3508">
      <w:pPr>
        <w:pStyle w:val="Lijstalinea"/>
        <w:ind w:left="495"/>
        <w:jc w:val="both"/>
        <w:rPr>
          <w:rFonts w:asciiTheme="minorHAnsi" w:hAnsiTheme="minorHAnsi"/>
          <w:sz w:val="22"/>
        </w:rPr>
      </w:pPr>
    </w:p>
    <w:p w14:paraId="79A332B2" w14:textId="77777777" w:rsidR="006F4332" w:rsidRDefault="006F4332" w:rsidP="005E3508">
      <w:pPr>
        <w:pStyle w:val="Lijstalinea"/>
        <w:ind w:left="495"/>
        <w:jc w:val="both"/>
        <w:rPr>
          <w:rFonts w:asciiTheme="minorHAnsi" w:hAnsiTheme="minorHAnsi"/>
          <w:sz w:val="22"/>
        </w:rPr>
      </w:pPr>
    </w:p>
    <w:p w14:paraId="690FA259" w14:textId="77777777" w:rsidR="006F4332" w:rsidRDefault="006F4332" w:rsidP="005E3508">
      <w:pPr>
        <w:pStyle w:val="Lijstalinea"/>
        <w:ind w:left="495"/>
        <w:jc w:val="both"/>
        <w:rPr>
          <w:rFonts w:asciiTheme="minorHAnsi" w:hAnsiTheme="minorHAnsi"/>
          <w:sz w:val="22"/>
        </w:rPr>
      </w:pPr>
    </w:p>
    <w:p w14:paraId="6D8EBD28" w14:textId="77777777" w:rsidR="003A76F1" w:rsidRPr="001030C8" w:rsidRDefault="003A76F1" w:rsidP="005E3508">
      <w:pPr>
        <w:pStyle w:val="Lijstalinea"/>
        <w:ind w:left="495"/>
        <w:jc w:val="both"/>
        <w:rPr>
          <w:rFonts w:asciiTheme="minorHAnsi" w:hAnsiTheme="minorHAnsi"/>
          <w:b/>
          <w:sz w:val="22"/>
        </w:rPr>
      </w:pPr>
      <w:r w:rsidRPr="001030C8">
        <w:rPr>
          <w:rFonts w:asciiTheme="minorHAnsi" w:hAnsiTheme="minorHAnsi"/>
          <w:b/>
          <w:sz w:val="22"/>
        </w:rPr>
        <w:t>Postinterventiedossier (PID) en EPB:</w:t>
      </w:r>
    </w:p>
    <w:p w14:paraId="17FB8FD6" w14:textId="77777777" w:rsidR="003A76F1" w:rsidRPr="001030C8" w:rsidRDefault="00611E1E" w:rsidP="005E3508">
      <w:pPr>
        <w:pStyle w:val="Lijstalinea"/>
        <w:ind w:left="495"/>
        <w:jc w:val="both"/>
        <w:rPr>
          <w:rFonts w:asciiTheme="minorHAnsi" w:hAnsiTheme="minorHAnsi"/>
          <w:sz w:val="22"/>
        </w:rPr>
      </w:pPr>
      <w:r w:rsidRPr="001030C8">
        <w:rPr>
          <w:rFonts w:asciiTheme="minorHAnsi" w:hAnsiTheme="minorHAnsi"/>
          <w:sz w:val="22"/>
        </w:rPr>
        <w:t>De verkoper levert na de oplevering van de werken een postinterventiedossier af en dient het EPB eindverslag in bij het Vlaams Energie Agentschap.</w:t>
      </w:r>
    </w:p>
    <w:p w14:paraId="5CC7185C" w14:textId="08BFFE0A" w:rsidR="00750BC6" w:rsidRDefault="00611E1E" w:rsidP="00A93C1B">
      <w:pPr>
        <w:pStyle w:val="Lijstalinea"/>
        <w:ind w:left="495"/>
        <w:jc w:val="both"/>
        <w:rPr>
          <w:rFonts w:asciiTheme="minorHAnsi" w:hAnsiTheme="minorHAnsi"/>
          <w:sz w:val="22"/>
        </w:rPr>
      </w:pPr>
      <w:r w:rsidRPr="001030C8">
        <w:rPr>
          <w:rFonts w:asciiTheme="minorHAnsi" w:hAnsiTheme="minorHAnsi"/>
          <w:sz w:val="22"/>
        </w:rPr>
        <w:t xml:space="preserve">Deze documenten worden ten laatste </w:t>
      </w:r>
      <w:r w:rsidR="001D395D">
        <w:rPr>
          <w:rFonts w:asciiTheme="minorHAnsi" w:hAnsiTheme="minorHAnsi"/>
          <w:sz w:val="22"/>
        </w:rPr>
        <w:t>12</w:t>
      </w:r>
      <w:r w:rsidRPr="001030C8">
        <w:rPr>
          <w:rFonts w:asciiTheme="minorHAnsi" w:hAnsiTheme="minorHAnsi"/>
          <w:sz w:val="22"/>
        </w:rPr>
        <w:t xml:space="preserve"> maand na de voorlopige oplevering overgemaakt.</w:t>
      </w:r>
    </w:p>
    <w:p w14:paraId="5CFE7197" w14:textId="77777777" w:rsidR="00750BC6" w:rsidRPr="001030C8" w:rsidRDefault="00000000" w:rsidP="005E3508">
      <w:pPr>
        <w:tabs>
          <w:tab w:val="num" w:pos="150"/>
        </w:tabs>
        <w:jc w:val="both"/>
        <w:rPr>
          <w:rFonts w:asciiTheme="minorHAnsi" w:hAnsiTheme="minorHAnsi"/>
          <w:sz w:val="22"/>
        </w:rPr>
      </w:pPr>
      <w:r>
        <w:rPr>
          <w:rFonts w:asciiTheme="minorHAnsi" w:hAnsiTheme="minorHAnsi"/>
          <w:sz w:val="22"/>
        </w:rPr>
        <w:pict w14:anchorId="354A8B71">
          <v:rect id="_x0000_i1025" style="width:0;height:1.5pt" o:hralign="center" o:hrstd="t" o:hr="t" fillcolor="#a0a0a0" stroked="f"/>
        </w:pict>
      </w:r>
    </w:p>
    <w:p w14:paraId="117FB856" w14:textId="77777777" w:rsidR="008241E9" w:rsidRPr="001030C8" w:rsidRDefault="008241E9" w:rsidP="005E3508">
      <w:pPr>
        <w:pStyle w:val="Voettekst"/>
        <w:tabs>
          <w:tab w:val="clear" w:pos="4536"/>
          <w:tab w:val="clear" w:pos="9072"/>
          <w:tab w:val="left" w:pos="5112"/>
          <w:tab w:val="left" w:pos="8662"/>
        </w:tabs>
        <w:jc w:val="both"/>
        <w:rPr>
          <w:rFonts w:asciiTheme="minorHAnsi" w:hAnsiTheme="minorHAnsi"/>
          <w:sz w:val="22"/>
          <w:highlight w:val="yellow"/>
        </w:rPr>
      </w:pPr>
    </w:p>
    <w:p w14:paraId="6BCF795B" w14:textId="3CB4CA8F" w:rsidR="007171E4" w:rsidRPr="001030C8" w:rsidRDefault="007171E4" w:rsidP="005E3508">
      <w:pPr>
        <w:pStyle w:val="Voettekst"/>
        <w:tabs>
          <w:tab w:val="clear" w:pos="4536"/>
          <w:tab w:val="clear" w:pos="9072"/>
          <w:tab w:val="left" w:pos="5112"/>
          <w:tab w:val="left" w:pos="8662"/>
        </w:tabs>
        <w:jc w:val="both"/>
        <w:rPr>
          <w:rFonts w:asciiTheme="minorHAnsi" w:hAnsiTheme="minorHAnsi"/>
          <w:sz w:val="22"/>
        </w:rPr>
      </w:pPr>
      <w:r w:rsidRPr="001030C8">
        <w:rPr>
          <w:rFonts w:asciiTheme="minorHAnsi" w:hAnsiTheme="minorHAnsi"/>
          <w:sz w:val="22"/>
        </w:rPr>
        <w:t>Desbetr</w:t>
      </w:r>
      <w:r w:rsidR="00611E1E" w:rsidRPr="001030C8">
        <w:rPr>
          <w:rFonts w:asciiTheme="minorHAnsi" w:hAnsiTheme="minorHAnsi"/>
          <w:sz w:val="22"/>
        </w:rPr>
        <w:t xml:space="preserve">effend lastenboek bestaat uit </w:t>
      </w:r>
      <w:r w:rsidR="006F4332">
        <w:rPr>
          <w:rFonts w:asciiTheme="minorHAnsi" w:hAnsiTheme="minorHAnsi"/>
          <w:sz w:val="22"/>
        </w:rPr>
        <w:t>10</w:t>
      </w:r>
      <w:r w:rsidRPr="001030C8">
        <w:rPr>
          <w:rFonts w:asciiTheme="minorHAnsi" w:hAnsiTheme="minorHAnsi"/>
          <w:sz w:val="22"/>
        </w:rPr>
        <w:t xml:space="preserve"> bladzijden + titelblad en elk der partijen verklaart één exemplaar te hebben ontvangen</w:t>
      </w:r>
      <w:r w:rsidR="00D27792">
        <w:rPr>
          <w:rFonts w:asciiTheme="minorHAnsi" w:hAnsiTheme="minorHAnsi"/>
          <w:sz w:val="22"/>
        </w:rPr>
        <w:t xml:space="preserve"> te …………………………………………………… op datum van ……………./………………/…………………………………………</w:t>
      </w:r>
      <w:r w:rsidRPr="001030C8">
        <w:rPr>
          <w:rFonts w:asciiTheme="minorHAnsi" w:hAnsiTheme="minorHAnsi"/>
          <w:sz w:val="22"/>
        </w:rPr>
        <w:t>.</w:t>
      </w:r>
    </w:p>
    <w:p w14:paraId="116F8828" w14:textId="77777777" w:rsidR="007171E4" w:rsidRDefault="007171E4" w:rsidP="005E3508">
      <w:pPr>
        <w:pStyle w:val="Voettekst"/>
        <w:tabs>
          <w:tab w:val="clear" w:pos="4536"/>
          <w:tab w:val="clear" w:pos="9072"/>
          <w:tab w:val="left" w:pos="5112"/>
          <w:tab w:val="left" w:pos="8662"/>
        </w:tabs>
        <w:jc w:val="both"/>
        <w:rPr>
          <w:rFonts w:asciiTheme="minorHAnsi" w:hAnsiTheme="minorHAnsi"/>
          <w:sz w:val="22"/>
        </w:rPr>
      </w:pPr>
    </w:p>
    <w:p w14:paraId="7EC70FD0" w14:textId="77777777" w:rsidR="00D27792" w:rsidRPr="001030C8" w:rsidRDefault="00D27792" w:rsidP="005E3508">
      <w:pPr>
        <w:pStyle w:val="Voettekst"/>
        <w:tabs>
          <w:tab w:val="clear" w:pos="4536"/>
          <w:tab w:val="clear" w:pos="9072"/>
          <w:tab w:val="left" w:pos="5112"/>
          <w:tab w:val="left" w:pos="8662"/>
        </w:tabs>
        <w:jc w:val="both"/>
        <w:rPr>
          <w:rFonts w:asciiTheme="minorHAnsi" w:hAnsiTheme="minorHAnsi"/>
          <w:sz w:val="22"/>
        </w:rPr>
      </w:pPr>
    </w:p>
    <w:p w14:paraId="35B6A1FD" w14:textId="77777777" w:rsidR="007171E4" w:rsidRPr="001030C8" w:rsidRDefault="007171E4" w:rsidP="005E3508">
      <w:pPr>
        <w:pStyle w:val="Voettekst"/>
        <w:tabs>
          <w:tab w:val="clear" w:pos="4536"/>
          <w:tab w:val="clear" w:pos="9072"/>
          <w:tab w:val="left" w:pos="5112"/>
          <w:tab w:val="left" w:pos="8662"/>
        </w:tabs>
        <w:jc w:val="both"/>
        <w:rPr>
          <w:rFonts w:asciiTheme="minorHAnsi" w:hAnsiTheme="minorHAnsi"/>
          <w:sz w:val="22"/>
        </w:rPr>
      </w:pPr>
      <w:r w:rsidRPr="001030C8">
        <w:rPr>
          <w:rFonts w:asciiTheme="minorHAnsi" w:hAnsiTheme="minorHAnsi"/>
          <w:sz w:val="22"/>
        </w:rPr>
        <w:t>Voor gelezen en goedgekeurd en geparafeerd op ieder blad.</w:t>
      </w:r>
    </w:p>
    <w:p w14:paraId="3A713177" w14:textId="77777777" w:rsidR="007171E4" w:rsidRPr="001030C8" w:rsidRDefault="007171E4" w:rsidP="005E3508">
      <w:pPr>
        <w:pStyle w:val="Voettekst"/>
        <w:tabs>
          <w:tab w:val="clear" w:pos="4536"/>
          <w:tab w:val="clear" w:pos="9072"/>
          <w:tab w:val="left" w:pos="5112"/>
          <w:tab w:val="left" w:pos="8662"/>
        </w:tabs>
        <w:jc w:val="both"/>
        <w:rPr>
          <w:rFonts w:asciiTheme="minorHAnsi" w:hAnsiTheme="minorHAnsi"/>
          <w:sz w:val="22"/>
        </w:rPr>
      </w:pPr>
    </w:p>
    <w:p w14:paraId="238371CE" w14:textId="50DF7461" w:rsidR="007171E4" w:rsidRPr="001030C8" w:rsidRDefault="007171E4" w:rsidP="005E3508">
      <w:pPr>
        <w:pStyle w:val="Voettekst"/>
        <w:tabs>
          <w:tab w:val="clear" w:pos="4536"/>
          <w:tab w:val="clear" w:pos="9072"/>
          <w:tab w:val="left" w:pos="5112"/>
          <w:tab w:val="left" w:pos="8662"/>
        </w:tabs>
        <w:jc w:val="both"/>
        <w:rPr>
          <w:rFonts w:asciiTheme="minorHAnsi" w:hAnsiTheme="minorHAnsi"/>
          <w:sz w:val="22"/>
        </w:rPr>
      </w:pPr>
      <w:r w:rsidRPr="001030C8">
        <w:rPr>
          <w:rFonts w:asciiTheme="minorHAnsi" w:hAnsiTheme="minorHAnsi"/>
          <w:sz w:val="22"/>
        </w:rPr>
        <w:t xml:space="preserve">De </w:t>
      </w:r>
      <w:r w:rsidR="009963E5">
        <w:rPr>
          <w:rFonts w:asciiTheme="minorHAnsi" w:hAnsiTheme="minorHAnsi"/>
          <w:sz w:val="22"/>
        </w:rPr>
        <w:t>Koper</w:t>
      </w:r>
      <w:r w:rsidRPr="001030C8">
        <w:rPr>
          <w:rFonts w:asciiTheme="minorHAnsi" w:hAnsiTheme="minorHAnsi"/>
          <w:sz w:val="22"/>
        </w:rPr>
        <w:t>:</w:t>
      </w:r>
      <w:r w:rsidRPr="001030C8">
        <w:rPr>
          <w:rFonts w:asciiTheme="minorHAnsi" w:hAnsiTheme="minorHAnsi"/>
          <w:sz w:val="22"/>
        </w:rPr>
        <w:tab/>
        <w:t xml:space="preserve">               voor </w:t>
      </w:r>
      <w:r w:rsidR="00D578A3">
        <w:rPr>
          <w:rFonts w:asciiTheme="minorHAnsi" w:hAnsiTheme="minorHAnsi"/>
          <w:sz w:val="22"/>
        </w:rPr>
        <w:t>Homaz</w:t>
      </w:r>
      <w:r w:rsidR="000164B2">
        <w:rPr>
          <w:rFonts w:asciiTheme="minorHAnsi" w:hAnsiTheme="minorHAnsi"/>
          <w:sz w:val="22"/>
        </w:rPr>
        <w:t>:</w:t>
      </w:r>
    </w:p>
    <w:p w14:paraId="04B1C1EF" w14:textId="77777777" w:rsidR="002B0ACD" w:rsidRPr="001030C8" w:rsidRDefault="002B0ACD" w:rsidP="005E3508">
      <w:pPr>
        <w:pStyle w:val="Voettekst"/>
        <w:tabs>
          <w:tab w:val="clear" w:pos="4536"/>
          <w:tab w:val="clear" w:pos="9072"/>
          <w:tab w:val="left" w:pos="5112"/>
          <w:tab w:val="left" w:pos="8662"/>
        </w:tabs>
        <w:jc w:val="both"/>
        <w:rPr>
          <w:rFonts w:asciiTheme="minorHAnsi" w:hAnsiTheme="minorHAnsi"/>
          <w:sz w:val="22"/>
        </w:rPr>
      </w:pPr>
    </w:p>
    <w:p w14:paraId="326995FD" w14:textId="77777777" w:rsidR="00D27792" w:rsidRPr="001030C8" w:rsidRDefault="007171E4">
      <w:pPr>
        <w:pStyle w:val="Voettekst"/>
        <w:tabs>
          <w:tab w:val="clear" w:pos="4536"/>
          <w:tab w:val="clear" w:pos="9072"/>
          <w:tab w:val="left" w:pos="5112"/>
          <w:tab w:val="left" w:pos="8662"/>
        </w:tabs>
        <w:rPr>
          <w:rFonts w:asciiTheme="minorHAnsi" w:hAnsiTheme="minorHAnsi"/>
          <w:sz w:val="22"/>
        </w:rPr>
      </w:pPr>
      <w:r w:rsidRPr="001030C8">
        <w:rPr>
          <w:rFonts w:asciiTheme="minorHAnsi" w:hAnsiTheme="minorHAnsi"/>
          <w:sz w:val="22"/>
        </w:rPr>
        <w:t xml:space="preserve">………………………………………..              </w:t>
      </w:r>
      <w:r w:rsidR="00D27792">
        <w:rPr>
          <w:rFonts w:asciiTheme="minorHAnsi" w:hAnsiTheme="minorHAnsi"/>
          <w:sz w:val="22"/>
        </w:rPr>
        <w:t xml:space="preserve">                        </w:t>
      </w:r>
      <w:r w:rsidRPr="001030C8">
        <w:rPr>
          <w:rFonts w:asciiTheme="minorHAnsi" w:hAnsiTheme="minorHAnsi"/>
          <w:sz w:val="22"/>
        </w:rPr>
        <w:t xml:space="preserve">                                …………………………………………….</w:t>
      </w:r>
    </w:p>
    <w:sectPr w:rsidR="00D27792" w:rsidRPr="001030C8" w:rsidSect="002844A4">
      <w:headerReference w:type="default" r:id="rId13"/>
      <w:footerReference w:type="even" r:id="rId14"/>
      <w:footerReference w:type="default" r:id="rId15"/>
      <w:pgSz w:w="11906" w:h="16838" w:code="9"/>
      <w:pgMar w:top="907" w:right="424" w:bottom="567" w:left="85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A907B" w14:textId="77777777" w:rsidR="003F34A0" w:rsidRDefault="003F34A0">
      <w:r>
        <w:separator/>
      </w:r>
    </w:p>
  </w:endnote>
  <w:endnote w:type="continuationSeparator" w:id="0">
    <w:p w14:paraId="06F9E75A" w14:textId="77777777" w:rsidR="003F34A0" w:rsidRDefault="003F3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uhaus 93">
    <w:altName w:val="Arial Black"/>
    <w:panose1 w:val="04030905020B02020C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82F9" w14:textId="77777777" w:rsidR="0037775D" w:rsidRDefault="0037775D">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0</w:t>
    </w:r>
    <w:r>
      <w:rPr>
        <w:rStyle w:val="Paginanummer"/>
      </w:rPr>
      <w:fldChar w:fldCharType="end"/>
    </w:r>
  </w:p>
  <w:p w14:paraId="65907F45" w14:textId="77777777" w:rsidR="0037775D" w:rsidRDefault="0037775D">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B310F" w14:textId="6E634B60" w:rsidR="0037775D" w:rsidRDefault="0037775D">
    <w:pPr>
      <w:pStyle w:val="Voettekst"/>
      <w:framePr w:wrap="around" w:vAnchor="text" w:hAnchor="margin" w:xAlign="right" w:y="1"/>
      <w:rPr>
        <w:rStyle w:val="Paginanummer"/>
      </w:rPr>
    </w:pPr>
  </w:p>
  <w:p w14:paraId="6C95C41E" w14:textId="55DF527A" w:rsidR="0037775D" w:rsidRDefault="0037775D">
    <w:pPr>
      <w:pStyle w:val="Voettekst"/>
      <w:ind w:right="360"/>
    </w:pPr>
    <w:r w:rsidRPr="00B11981">
      <w:rPr>
        <w:rFonts w:asciiTheme="minorHAnsi" w:hAnsiTheme="minorHAnsi"/>
        <w:sz w:val="18"/>
        <w:szCs w:val="18"/>
      </w:rPr>
      <w:t>L</w:t>
    </w:r>
    <w:r w:rsidR="00275A61" w:rsidRPr="00B11981">
      <w:rPr>
        <w:rFonts w:asciiTheme="minorHAnsi" w:hAnsiTheme="minorHAnsi"/>
        <w:sz w:val="18"/>
        <w:szCs w:val="18"/>
      </w:rPr>
      <w:t>astenboek</w:t>
    </w:r>
    <w:r w:rsidRPr="00B11981">
      <w:rPr>
        <w:rFonts w:asciiTheme="minorHAnsi" w:hAnsiTheme="minorHAnsi"/>
        <w:sz w:val="18"/>
        <w:szCs w:val="18"/>
      </w:rPr>
      <w:t xml:space="preserve"> </w:t>
    </w:r>
    <w:r w:rsidR="00B05AA5" w:rsidRPr="00B11981">
      <w:rPr>
        <w:rFonts w:asciiTheme="minorHAnsi" w:hAnsiTheme="minorHAnsi"/>
        <w:sz w:val="18"/>
        <w:szCs w:val="18"/>
      </w:rPr>
      <w:t>Z</w:t>
    </w:r>
    <w:r w:rsidR="00B11981" w:rsidRPr="00B11981">
      <w:rPr>
        <w:rFonts w:asciiTheme="minorHAnsi" w:hAnsiTheme="minorHAnsi"/>
        <w:sz w:val="18"/>
        <w:szCs w:val="18"/>
      </w:rPr>
      <w:t xml:space="preserve">emst </w:t>
    </w:r>
    <w:r w:rsidR="00786F8C" w:rsidRPr="00B11981">
      <w:rPr>
        <w:rFonts w:asciiTheme="minorHAnsi" w:hAnsiTheme="minorHAnsi"/>
        <w:sz w:val="18"/>
        <w:szCs w:val="18"/>
      </w:rPr>
      <w:t xml:space="preserve">– </w:t>
    </w:r>
    <w:proofErr w:type="spellStart"/>
    <w:r w:rsidR="00786F8C" w:rsidRPr="00B11981">
      <w:rPr>
        <w:rFonts w:asciiTheme="minorHAnsi" w:hAnsiTheme="minorHAnsi"/>
        <w:sz w:val="18"/>
        <w:szCs w:val="18"/>
      </w:rPr>
      <w:t>Elewijt</w:t>
    </w:r>
    <w:proofErr w:type="spellEnd"/>
    <w:r w:rsidR="00786F8C" w:rsidRPr="00B11981">
      <w:rPr>
        <w:rFonts w:asciiTheme="minorHAnsi" w:hAnsiTheme="minorHAnsi"/>
        <w:sz w:val="18"/>
        <w:szCs w:val="18"/>
      </w:rPr>
      <w:t xml:space="preserve"> </w:t>
    </w:r>
    <w:r w:rsidR="00B05AA5" w:rsidRPr="00B11981">
      <w:rPr>
        <w:rFonts w:asciiTheme="minorHAnsi" w:hAnsiTheme="minorHAnsi"/>
        <w:sz w:val="18"/>
        <w:szCs w:val="18"/>
      </w:rPr>
      <w:t xml:space="preserve"> “</w:t>
    </w:r>
    <w:proofErr w:type="spellStart"/>
    <w:r w:rsidR="00B05AA5" w:rsidRPr="00B11981">
      <w:rPr>
        <w:rFonts w:asciiTheme="minorHAnsi" w:hAnsiTheme="minorHAnsi"/>
        <w:sz w:val="18"/>
        <w:szCs w:val="18"/>
      </w:rPr>
      <w:t>Tervuursesteenweg</w:t>
    </w:r>
    <w:proofErr w:type="spellEnd"/>
    <w:r w:rsidR="00B05AA5" w:rsidRPr="00B11981">
      <w:rPr>
        <w:rFonts w:asciiTheme="minorHAnsi" w:hAnsiTheme="minorHAnsi"/>
        <w:sz w:val="18"/>
        <w:szCs w:val="18"/>
      </w:rPr>
      <w:t xml:space="preserve">” </w:t>
    </w:r>
    <w:r w:rsidR="00B11981" w:rsidRPr="00B11981">
      <w:rPr>
        <w:rFonts w:asciiTheme="minorHAnsi" w:hAnsiTheme="minorHAnsi"/>
        <w:sz w:val="18"/>
        <w:szCs w:val="18"/>
      </w:rPr>
      <w:t xml:space="preserve"> Homaz</w:t>
    </w:r>
    <w:r w:rsidR="00B11981">
      <w:rPr>
        <w:rFonts w:asciiTheme="minorHAnsi" w:hAnsiTheme="minorHAnsi"/>
      </w:rPr>
      <w:t xml:space="preserve"> </w:t>
    </w:r>
    <w:r w:rsidR="00B11981" w:rsidRPr="001C3340">
      <w:rPr>
        <w:rFonts w:asciiTheme="minorHAnsi" w:hAnsiTheme="minorHAnsi"/>
        <w:sz w:val="18"/>
        <w:szCs w:val="18"/>
      </w:rPr>
      <w:t>20</w:t>
    </w:r>
    <w:r w:rsidR="001C3340" w:rsidRPr="001C3340">
      <w:rPr>
        <w:rFonts w:asciiTheme="minorHAnsi" w:hAnsiTheme="minorHAnsi"/>
        <w:sz w:val="18"/>
        <w:szCs w:val="18"/>
      </w:rPr>
      <w:t>26</w:t>
    </w:r>
    <w:r w:rsidR="00500658">
      <w:t xml:space="preserve">                </w:t>
    </w:r>
    <w:r w:rsidR="00B11981">
      <w:t xml:space="preserve">        </w:t>
    </w:r>
    <w:r w:rsidR="00500658">
      <w:t xml:space="preserve">          </w:t>
    </w:r>
    <w:r w:rsidR="00B11981">
      <w:t xml:space="preserve">  </w:t>
    </w:r>
    <w:r w:rsidR="00B11981" w:rsidRPr="00B11981">
      <w:rPr>
        <w:b/>
        <w:bCs/>
      </w:rPr>
      <w:t>Homaz</w:t>
    </w:r>
    <w:r w:rsidR="00786F8C" w:rsidRPr="00B11981">
      <w:rPr>
        <w:rFonts w:asciiTheme="minorHAnsi" w:hAnsiTheme="minorHAnsi"/>
        <w:b/>
        <w:bCs/>
      </w:rPr>
      <w:t xml:space="preserve"> bv</w:t>
    </w:r>
    <w:r>
      <w:tab/>
      <w:t xml:space="preserve">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8045A" w14:textId="77777777" w:rsidR="003F34A0" w:rsidRDefault="003F34A0">
      <w:r>
        <w:separator/>
      </w:r>
    </w:p>
  </w:footnote>
  <w:footnote w:type="continuationSeparator" w:id="0">
    <w:p w14:paraId="4A591370" w14:textId="77777777" w:rsidR="003F34A0" w:rsidRDefault="003F3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109200"/>
      <w:docPartObj>
        <w:docPartGallery w:val="Page Numbers (Top of Page)"/>
        <w:docPartUnique/>
      </w:docPartObj>
    </w:sdtPr>
    <w:sdtContent>
      <w:p w14:paraId="2492B98A" w14:textId="339225E1" w:rsidR="005A3404" w:rsidRDefault="005A3404">
        <w:pPr>
          <w:pStyle w:val="Koptekst"/>
          <w:jc w:val="right"/>
        </w:pPr>
        <w:r>
          <w:fldChar w:fldCharType="begin"/>
        </w:r>
        <w:r>
          <w:instrText>PAGE   \* MERGEFORMAT</w:instrText>
        </w:r>
        <w:r>
          <w:fldChar w:fldCharType="separate"/>
        </w:r>
        <w:r>
          <w:t>2</w:t>
        </w:r>
        <w:r>
          <w:fldChar w:fldCharType="end"/>
        </w:r>
      </w:p>
    </w:sdtContent>
  </w:sdt>
  <w:p w14:paraId="333CF2AD" w14:textId="77777777" w:rsidR="0037775D" w:rsidRDefault="0037775D">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62AA5"/>
    <w:multiLevelType w:val="hybridMultilevel"/>
    <w:tmpl w:val="7F3C9F7E"/>
    <w:lvl w:ilvl="0" w:tplc="08130001">
      <w:start w:val="1"/>
      <w:numFmt w:val="bullet"/>
      <w:lvlText w:val=""/>
      <w:lvlJc w:val="left"/>
      <w:pPr>
        <w:ind w:left="1429" w:hanging="360"/>
      </w:pPr>
      <w:rPr>
        <w:rFonts w:ascii="Symbol" w:hAnsi="Symbol"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1" w15:restartNumberingAfterBreak="0">
    <w:nsid w:val="21323404"/>
    <w:multiLevelType w:val="hybridMultilevel"/>
    <w:tmpl w:val="8DAC7B66"/>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 w15:restartNumberingAfterBreak="0">
    <w:nsid w:val="2CCE1736"/>
    <w:multiLevelType w:val="multilevel"/>
    <w:tmpl w:val="A102455A"/>
    <w:lvl w:ilvl="0">
      <w:start w:val="1"/>
      <w:numFmt w:val="decimal"/>
      <w:lvlText w:val="%1."/>
      <w:lvlJc w:val="left"/>
      <w:pPr>
        <w:tabs>
          <w:tab w:val="num" w:pos="495"/>
        </w:tabs>
        <w:ind w:left="495" w:hanging="495"/>
      </w:pPr>
      <w:rPr>
        <w:rFonts w:hint="default"/>
        <w:u w:val="none"/>
      </w:rPr>
    </w:lvl>
    <w:lvl w:ilvl="1">
      <w:start w:val="3"/>
      <w:numFmt w:val="decimal"/>
      <w:lvlText w:val="%1.%2."/>
      <w:lvlJc w:val="left"/>
      <w:pPr>
        <w:tabs>
          <w:tab w:val="num" w:pos="495"/>
        </w:tabs>
        <w:ind w:left="495" w:hanging="495"/>
      </w:pPr>
      <w:rPr>
        <w:rFonts w:hint="default"/>
        <w:b/>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3" w15:restartNumberingAfterBreak="0">
    <w:nsid w:val="3CD02D3A"/>
    <w:multiLevelType w:val="hybridMultilevel"/>
    <w:tmpl w:val="7C261CE0"/>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4" w15:restartNumberingAfterBreak="0">
    <w:nsid w:val="426B4337"/>
    <w:multiLevelType w:val="hybridMultilevel"/>
    <w:tmpl w:val="AC0E00F8"/>
    <w:lvl w:ilvl="0" w:tplc="08130001">
      <w:start w:val="1"/>
      <w:numFmt w:val="bullet"/>
      <w:lvlText w:val=""/>
      <w:lvlJc w:val="left"/>
      <w:pPr>
        <w:ind w:left="1800" w:hanging="360"/>
      </w:pPr>
      <w:rPr>
        <w:rFonts w:ascii="Symbol" w:hAnsi="Symbol" w:hint="default"/>
      </w:rPr>
    </w:lvl>
    <w:lvl w:ilvl="1" w:tplc="08130003" w:tentative="1">
      <w:start w:val="1"/>
      <w:numFmt w:val="bullet"/>
      <w:lvlText w:val="o"/>
      <w:lvlJc w:val="left"/>
      <w:pPr>
        <w:ind w:left="2520" w:hanging="360"/>
      </w:pPr>
      <w:rPr>
        <w:rFonts w:ascii="Courier New" w:hAnsi="Courier New" w:cs="Courier New" w:hint="default"/>
      </w:rPr>
    </w:lvl>
    <w:lvl w:ilvl="2" w:tplc="08130005" w:tentative="1">
      <w:start w:val="1"/>
      <w:numFmt w:val="bullet"/>
      <w:lvlText w:val=""/>
      <w:lvlJc w:val="left"/>
      <w:pPr>
        <w:ind w:left="3240" w:hanging="360"/>
      </w:pPr>
      <w:rPr>
        <w:rFonts w:ascii="Wingdings" w:hAnsi="Wingdings" w:hint="default"/>
      </w:rPr>
    </w:lvl>
    <w:lvl w:ilvl="3" w:tplc="08130001" w:tentative="1">
      <w:start w:val="1"/>
      <w:numFmt w:val="bullet"/>
      <w:lvlText w:val=""/>
      <w:lvlJc w:val="left"/>
      <w:pPr>
        <w:ind w:left="3960" w:hanging="360"/>
      </w:pPr>
      <w:rPr>
        <w:rFonts w:ascii="Symbol" w:hAnsi="Symbol" w:hint="default"/>
      </w:rPr>
    </w:lvl>
    <w:lvl w:ilvl="4" w:tplc="08130003" w:tentative="1">
      <w:start w:val="1"/>
      <w:numFmt w:val="bullet"/>
      <w:lvlText w:val="o"/>
      <w:lvlJc w:val="left"/>
      <w:pPr>
        <w:ind w:left="4680" w:hanging="360"/>
      </w:pPr>
      <w:rPr>
        <w:rFonts w:ascii="Courier New" w:hAnsi="Courier New" w:cs="Courier New" w:hint="default"/>
      </w:rPr>
    </w:lvl>
    <w:lvl w:ilvl="5" w:tplc="08130005" w:tentative="1">
      <w:start w:val="1"/>
      <w:numFmt w:val="bullet"/>
      <w:lvlText w:val=""/>
      <w:lvlJc w:val="left"/>
      <w:pPr>
        <w:ind w:left="5400" w:hanging="360"/>
      </w:pPr>
      <w:rPr>
        <w:rFonts w:ascii="Wingdings" w:hAnsi="Wingdings" w:hint="default"/>
      </w:rPr>
    </w:lvl>
    <w:lvl w:ilvl="6" w:tplc="08130001" w:tentative="1">
      <w:start w:val="1"/>
      <w:numFmt w:val="bullet"/>
      <w:lvlText w:val=""/>
      <w:lvlJc w:val="left"/>
      <w:pPr>
        <w:ind w:left="6120" w:hanging="360"/>
      </w:pPr>
      <w:rPr>
        <w:rFonts w:ascii="Symbol" w:hAnsi="Symbol" w:hint="default"/>
      </w:rPr>
    </w:lvl>
    <w:lvl w:ilvl="7" w:tplc="08130003" w:tentative="1">
      <w:start w:val="1"/>
      <w:numFmt w:val="bullet"/>
      <w:lvlText w:val="o"/>
      <w:lvlJc w:val="left"/>
      <w:pPr>
        <w:ind w:left="6840" w:hanging="360"/>
      </w:pPr>
      <w:rPr>
        <w:rFonts w:ascii="Courier New" w:hAnsi="Courier New" w:cs="Courier New" w:hint="default"/>
      </w:rPr>
    </w:lvl>
    <w:lvl w:ilvl="8" w:tplc="08130005" w:tentative="1">
      <w:start w:val="1"/>
      <w:numFmt w:val="bullet"/>
      <w:lvlText w:val=""/>
      <w:lvlJc w:val="left"/>
      <w:pPr>
        <w:ind w:left="7560" w:hanging="360"/>
      </w:pPr>
      <w:rPr>
        <w:rFonts w:ascii="Wingdings" w:hAnsi="Wingdings" w:hint="default"/>
      </w:rPr>
    </w:lvl>
  </w:abstractNum>
  <w:abstractNum w:abstractNumId="5" w15:restartNumberingAfterBreak="0">
    <w:nsid w:val="42CD0218"/>
    <w:multiLevelType w:val="hybridMultilevel"/>
    <w:tmpl w:val="2760017C"/>
    <w:lvl w:ilvl="0" w:tplc="08130001">
      <w:start w:val="1"/>
      <w:numFmt w:val="bullet"/>
      <w:lvlText w:val=""/>
      <w:lvlJc w:val="left"/>
      <w:pPr>
        <w:ind w:left="1215" w:hanging="360"/>
      </w:pPr>
      <w:rPr>
        <w:rFonts w:ascii="Symbol" w:hAnsi="Symbol" w:hint="default"/>
      </w:rPr>
    </w:lvl>
    <w:lvl w:ilvl="1" w:tplc="08130003" w:tentative="1">
      <w:start w:val="1"/>
      <w:numFmt w:val="bullet"/>
      <w:lvlText w:val="o"/>
      <w:lvlJc w:val="left"/>
      <w:pPr>
        <w:ind w:left="1935" w:hanging="360"/>
      </w:pPr>
      <w:rPr>
        <w:rFonts w:ascii="Courier New" w:hAnsi="Courier New" w:cs="Courier New" w:hint="default"/>
      </w:rPr>
    </w:lvl>
    <w:lvl w:ilvl="2" w:tplc="08130005" w:tentative="1">
      <w:start w:val="1"/>
      <w:numFmt w:val="bullet"/>
      <w:lvlText w:val=""/>
      <w:lvlJc w:val="left"/>
      <w:pPr>
        <w:ind w:left="2655" w:hanging="360"/>
      </w:pPr>
      <w:rPr>
        <w:rFonts w:ascii="Wingdings" w:hAnsi="Wingdings" w:hint="default"/>
      </w:rPr>
    </w:lvl>
    <w:lvl w:ilvl="3" w:tplc="08130001" w:tentative="1">
      <w:start w:val="1"/>
      <w:numFmt w:val="bullet"/>
      <w:lvlText w:val=""/>
      <w:lvlJc w:val="left"/>
      <w:pPr>
        <w:ind w:left="3375" w:hanging="360"/>
      </w:pPr>
      <w:rPr>
        <w:rFonts w:ascii="Symbol" w:hAnsi="Symbol" w:hint="default"/>
      </w:rPr>
    </w:lvl>
    <w:lvl w:ilvl="4" w:tplc="08130003" w:tentative="1">
      <w:start w:val="1"/>
      <w:numFmt w:val="bullet"/>
      <w:lvlText w:val="o"/>
      <w:lvlJc w:val="left"/>
      <w:pPr>
        <w:ind w:left="4095" w:hanging="360"/>
      </w:pPr>
      <w:rPr>
        <w:rFonts w:ascii="Courier New" w:hAnsi="Courier New" w:cs="Courier New" w:hint="default"/>
      </w:rPr>
    </w:lvl>
    <w:lvl w:ilvl="5" w:tplc="08130005" w:tentative="1">
      <w:start w:val="1"/>
      <w:numFmt w:val="bullet"/>
      <w:lvlText w:val=""/>
      <w:lvlJc w:val="left"/>
      <w:pPr>
        <w:ind w:left="4815" w:hanging="360"/>
      </w:pPr>
      <w:rPr>
        <w:rFonts w:ascii="Wingdings" w:hAnsi="Wingdings" w:hint="default"/>
      </w:rPr>
    </w:lvl>
    <w:lvl w:ilvl="6" w:tplc="08130001" w:tentative="1">
      <w:start w:val="1"/>
      <w:numFmt w:val="bullet"/>
      <w:lvlText w:val=""/>
      <w:lvlJc w:val="left"/>
      <w:pPr>
        <w:ind w:left="5535" w:hanging="360"/>
      </w:pPr>
      <w:rPr>
        <w:rFonts w:ascii="Symbol" w:hAnsi="Symbol" w:hint="default"/>
      </w:rPr>
    </w:lvl>
    <w:lvl w:ilvl="7" w:tplc="08130003" w:tentative="1">
      <w:start w:val="1"/>
      <w:numFmt w:val="bullet"/>
      <w:lvlText w:val="o"/>
      <w:lvlJc w:val="left"/>
      <w:pPr>
        <w:ind w:left="6255" w:hanging="360"/>
      </w:pPr>
      <w:rPr>
        <w:rFonts w:ascii="Courier New" w:hAnsi="Courier New" w:cs="Courier New" w:hint="default"/>
      </w:rPr>
    </w:lvl>
    <w:lvl w:ilvl="8" w:tplc="08130005" w:tentative="1">
      <w:start w:val="1"/>
      <w:numFmt w:val="bullet"/>
      <w:lvlText w:val=""/>
      <w:lvlJc w:val="left"/>
      <w:pPr>
        <w:ind w:left="6975" w:hanging="360"/>
      </w:pPr>
      <w:rPr>
        <w:rFonts w:ascii="Wingdings" w:hAnsi="Wingdings" w:hint="default"/>
      </w:rPr>
    </w:lvl>
  </w:abstractNum>
  <w:abstractNum w:abstractNumId="6" w15:restartNumberingAfterBreak="0">
    <w:nsid w:val="4E8A583E"/>
    <w:multiLevelType w:val="hybridMultilevel"/>
    <w:tmpl w:val="30BC1D82"/>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7" w15:restartNumberingAfterBreak="0">
    <w:nsid w:val="66FF2135"/>
    <w:multiLevelType w:val="multilevel"/>
    <w:tmpl w:val="CF405ACE"/>
    <w:lvl w:ilvl="0">
      <w:start w:val="1"/>
      <w:numFmt w:val="decimal"/>
      <w:lvlText w:val="%1."/>
      <w:lvlJc w:val="left"/>
      <w:pPr>
        <w:tabs>
          <w:tab w:val="num" w:pos="495"/>
        </w:tabs>
        <w:ind w:left="495" w:hanging="495"/>
      </w:pPr>
      <w:rPr>
        <w:rFonts w:hint="default"/>
      </w:rPr>
    </w:lvl>
    <w:lvl w:ilvl="1">
      <w:start w:val="4"/>
      <w:numFmt w:val="decimal"/>
      <w:lvlText w:val="%1.%2."/>
      <w:lvlJc w:val="left"/>
      <w:pPr>
        <w:tabs>
          <w:tab w:val="num" w:pos="495"/>
        </w:tabs>
        <w:ind w:left="495" w:hanging="495"/>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D24598F"/>
    <w:multiLevelType w:val="hybridMultilevel"/>
    <w:tmpl w:val="0FC674A0"/>
    <w:lvl w:ilvl="0" w:tplc="08130001">
      <w:start w:val="1"/>
      <w:numFmt w:val="bullet"/>
      <w:lvlText w:val=""/>
      <w:lvlJc w:val="left"/>
      <w:pPr>
        <w:ind w:left="1429" w:hanging="360"/>
      </w:pPr>
      <w:rPr>
        <w:rFonts w:ascii="Symbol" w:hAnsi="Symbol"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9" w15:restartNumberingAfterBreak="0">
    <w:nsid w:val="6DDB436F"/>
    <w:multiLevelType w:val="hybridMultilevel"/>
    <w:tmpl w:val="9342B21E"/>
    <w:lvl w:ilvl="0" w:tplc="08130001">
      <w:start w:val="1"/>
      <w:numFmt w:val="bullet"/>
      <w:lvlText w:val=""/>
      <w:lvlJc w:val="left"/>
      <w:pPr>
        <w:ind w:left="1429" w:hanging="360"/>
      </w:pPr>
      <w:rPr>
        <w:rFonts w:ascii="Symbol" w:hAnsi="Symbol"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10" w15:restartNumberingAfterBreak="0">
    <w:nsid w:val="6F6B1DE4"/>
    <w:multiLevelType w:val="multilevel"/>
    <w:tmpl w:val="E3A25482"/>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796802241">
    <w:abstractNumId w:val="10"/>
  </w:num>
  <w:num w:numId="2" w16cid:durableId="1008100797">
    <w:abstractNumId w:val="2"/>
  </w:num>
  <w:num w:numId="3" w16cid:durableId="1372266057">
    <w:abstractNumId w:val="7"/>
  </w:num>
  <w:num w:numId="4" w16cid:durableId="1537541569">
    <w:abstractNumId w:val="1"/>
  </w:num>
  <w:num w:numId="5" w16cid:durableId="820661449">
    <w:abstractNumId w:val="4"/>
  </w:num>
  <w:num w:numId="6" w16cid:durableId="1667321506">
    <w:abstractNumId w:val="8"/>
  </w:num>
  <w:num w:numId="7" w16cid:durableId="1359357097">
    <w:abstractNumId w:val="0"/>
  </w:num>
  <w:num w:numId="8" w16cid:durableId="2080710121">
    <w:abstractNumId w:val="9"/>
  </w:num>
  <w:num w:numId="9" w16cid:durableId="1429037237">
    <w:abstractNumId w:val="6"/>
  </w:num>
  <w:num w:numId="10" w16cid:durableId="333341205">
    <w:abstractNumId w:val="3"/>
  </w:num>
  <w:num w:numId="11" w16cid:durableId="2059740084">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71"/>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6FA"/>
    <w:rsid w:val="00000717"/>
    <w:rsid w:val="00010637"/>
    <w:rsid w:val="00011FA9"/>
    <w:rsid w:val="000164B2"/>
    <w:rsid w:val="00021E3C"/>
    <w:rsid w:val="00025264"/>
    <w:rsid w:val="000260E1"/>
    <w:rsid w:val="00043D2E"/>
    <w:rsid w:val="00054253"/>
    <w:rsid w:val="00063816"/>
    <w:rsid w:val="00076B5F"/>
    <w:rsid w:val="000969F2"/>
    <w:rsid w:val="000A6D9B"/>
    <w:rsid w:val="000B2937"/>
    <w:rsid w:val="000B61E4"/>
    <w:rsid w:val="000B7269"/>
    <w:rsid w:val="000C23CE"/>
    <w:rsid w:val="000D35E8"/>
    <w:rsid w:val="000E0CB5"/>
    <w:rsid w:val="000E7E83"/>
    <w:rsid w:val="000F0190"/>
    <w:rsid w:val="001030C8"/>
    <w:rsid w:val="001045A9"/>
    <w:rsid w:val="00106A4E"/>
    <w:rsid w:val="00122EC8"/>
    <w:rsid w:val="001257C7"/>
    <w:rsid w:val="0013126D"/>
    <w:rsid w:val="00134C95"/>
    <w:rsid w:val="00142239"/>
    <w:rsid w:val="00165323"/>
    <w:rsid w:val="001662AF"/>
    <w:rsid w:val="0017152D"/>
    <w:rsid w:val="00173D6C"/>
    <w:rsid w:val="001921F5"/>
    <w:rsid w:val="001A1A6E"/>
    <w:rsid w:val="001A2AB1"/>
    <w:rsid w:val="001A3089"/>
    <w:rsid w:val="001C25EE"/>
    <w:rsid w:val="001C3340"/>
    <w:rsid w:val="001D2D23"/>
    <w:rsid w:val="001D395D"/>
    <w:rsid w:val="001D5091"/>
    <w:rsid w:val="001D765D"/>
    <w:rsid w:val="001E77CC"/>
    <w:rsid w:val="001F5AEF"/>
    <w:rsid w:val="001F7791"/>
    <w:rsid w:val="001F7E1B"/>
    <w:rsid w:val="00222DBE"/>
    <w:rsid w:val="0022732F"/>
    <w:rsid w:val="002276FA"/>
    <w:rsid w:val="00235CEA"/>
    <w:rsid w:val="002407EA"/>
    <w:rsid w:val="002418AC"/>
    <w:rsid w:val="00247C7A"/>
    <w:rsid w:val="00254D7B"/>
    <w:rsid w:val="00260AD3"/>
    <w:rsid w:val="00275A61"/>
    <w:rsid w:val="00282F39"/>
    <w:rsid w:val="002844A4"/>
    <w:rsid w:val="00287674"/>
    <w:rsid w:val="00292B06"/>
    <w:rsid w:val="00296C5A"/>
    <w:rsid w:val="002A428D"/>
    <w:rsid w:val="002B0ACD"/>
    <w:rsid w:val="002B3ED3"/>
    <w:rsid w:val="002B7838"/>
    <w:rsid w:val="003005C3"/>
    <w:rsid w:val="0030523E"/>
    <w:rsid w:val="00310FA9"/>
    <w:rsid w:val="00325764"/>
    <w:rsid w:val="0034128B"/>
    <w:rsid w:val="003448BF"/>
    <w:rsid w:val="00346848"/>
    <w:rsid w:val="003513E4"/>
    <w:rsid w:val="003521C5"/>
    <w:rsid w:val="003712F5"/>
    <w:rsid w:val="0037775D"/>
    <w:rsid w:val="00380F07"/>
    <w:rsid w:val="00382108"/>
    <w:rsid w:val="003821B6"/>
    <w:rsid w:val="00390480"/>
    <w:rsid w:val="00392DEB"/>
    <w:rsid w:val="00394233"/>
    <w:rsid w:val="003A18A5"/>
    <w:rsid w:val="003A64FC"/>
    <w:rsid w:val="003A6AE3"/>
    <w:rsid w:val="003A7022"/>
    <w:rsid w:val="003A76F1"/>
    <w:rsid w:val="003B1258"/>
    <w:rsid w:val="003B683B"/>
    <w:rsid w:val="003D2FF5"/>
    <w:rsid w:val="003D4C19"/>
    <w:rsid w:val="003E41DB"/>
    <w:rsid w:val="003F34A0"/>
    <w:rsid w:val="004051AA"/>
    <w:rsid w:val="004060FB"/>
    <w:rsid w:val="00407BA7"/>
    <w:rsid w:val="00410C19"/>
    <w:rsid w:val="004118F4"/>
    <w:rsid w:val="004150A7"/>
    <w:rsid w:val="00416CF7"/>
    <w:rsid w:val="00423B35"/>
    <w:rsid w:val="00431B8A"/>
    <w:rsid w:val="00432FFC"/>
    <w:rsid w:val="00437CB6"/>
    <w:rsid w:val="00440870"/>
    <w:rsid w:val="00441656"/>
    <w:rsid w:val="0045273C"/>
    <w:rsid w:val="004563B9"/>
    <w:rsid w:val="004617AA"/>
    <w:rsid w:val="0047267D"/>
    <w:rsid w:val="00474FF5"/>
    <w:rsid w:val="00477037"/>
    <w:rsid w:val="00484799"/>
    <w:rsid w:val="0048702E"/>
    <w:rsid w:val="00496878"/>
    <w:rsid w:val="004A1612"/>
    <w:rsid w:val="004B3C1A"/>
    <w:rsid w:val="004B6C58"/>
    <w:rsid w:val="004B7CF4"/>
    <w:rsid w:val="004C009A"/>
    <w:rsid w:val="004C6CEE"/>
    <w:rsid w:val="004C7C9F"/>
    <w:rsid w:val="004D11EE"/>
    <w:rsid w:val="004E102C"/>
    <w:rsid w:val="004E6916"/>
    <w:rsid w:val="004F43D0"/>
    <w:rsid w:val="004F6A16"/>
    <w:rsid w:val="00500658"/>
    <w:rsid w:val="00504665"/>
    <w:rsid w:val="00504DC8"/>
    <w:rsid w:val="0053317F"/>
    <w:rsid w:val="00534AC0"/>
    <w:rsid w:val="0054029A"/>
    <w:rsid w:val="00542A8D"/>
    <w:rsid w:val="00551B61"/>
    <w:rsid w:val="00560D57"/>
    <w:rsid w:val="00561599"/>
    <w:rsid w:val="005636C7"/>
    <w:rsid w:val="00580D4F"/>
    <w:rsid w:val="00593027"/>
    <w:rsid w:val="00595E34"/>
    <w:rsid w:val="005A0067"/>
    <w:rsid w:val="005A3404"/>
    <w:rsid w:val="005A4A53"/>
    <w:rsid w:val="005C58D0"/>
    <w:rsid w:val="005C61B2"/>
    <w:rsid w:val="005C6E1D"/>
    <w:rsid w:val="005C7541"/>
    <w:rsid w:val="005D1C4E"/>
    <w:rsid w:val="005D2AFD"/>
    <w:rsid w:val="005D3118"/>
    <w:rsid w:val="005D6669"/>
    <w:rsid w:val="005E3508"/>
    <w:rsid w:val="005E481B"/>
    <w:rsid w:val="005F0338"/>
    <w:rsid w:val="00603DB1"/>
    <w:rsid w:val="00611E1E"/>
    <w:rsid w:val="006142EC"/>
    <w:rsid w:val="0063427B"/>
    <w:rsid w:val="00636B80"/>
    <w:rsid w:val="00643308"/>
    <w:rsid w:val="00656A93"/>
    <w:rsid w:val="00662E67"/>
    <w:rsid w:val="00671F23"/>
    <w:rsid w:val="0067399B"/>
    <w:rsid w:val="00673F79"/>
    <w:rsid w:val="006801FD"/>
    <w:rsid w:val="00696A12"/>
    <w:rsid w:val="006B551D"/>
    <w:rsid w:val="006C1D8E"/>
    <w:rsid w:val="006C516D"/>
    <w:rsid w:val="006D0F44"/>
    <w:rsid w:val="006D7060"/>
    <w:rsid w:val="006E350A"/>
    <w:rsid w:val="006F4332"/>
    <w:rsid w:val="006F6D4F"/>
    <w:rsid w:val="007000DF"/>
    <w:rsid w:val="0070272C"/>
    <w:rsid w:val="00713684"/>
    <w:rsid w:val="007171E4"/>
    <w:rsid w:val="0072238E"/>
    <w:rsid w:val="00750BC6"/>
    <w:rsid w:val="00751A77"/>
    <w:rsid w:val="007536D4"/>
    <w:rsid w:val="007670D8"/>
    <w:rsid w:val="00773A2A"/>
    <w:rsid w:val="00774AEA"/>
    <w:rsid w:val="00776385"/>
    <w:rsid w:val="00786F8C"/>
    <w:rsid w:val="00794F59"/>
    <w:rsid w:val="0079707C"/>
    <w:rsid w:val="007B138F"/>
    <w:rsid w:val="007B3786"/>
    <w:rsid w:val="007B6D6B"/>
    <w:rsid w:val="007C2F02"/>
    <w:rsid w:val="007C45E4"/>
    <w:rsid w:val="007E551C"/>
    <w:rsid w:val="007F1F86"/>
    <w:rsid w:val="00800590"/>
    <w:rsid w:val="00804EEF"/>
    <w:rsid w:val="0080569D"/>
    <w:rsid w:val="008079FD"/>
    <w:rsid w:val="00815350"/>
    <w:rsid w:val="00821935"/>
    <w:rsid w:val="00821AB2"/>
    <w:rsid w:val="008241E9"/>
    <w:rsid w:val="008274BE"/>
    <w:rsid w:val="008314A6"/>
    <w:rsid w:val="008323D5"/>
    <w:rsid w:val="00835CDB"/>
    <w:rsid w:val="00853DE9"/>
    <w:rsid w:val="00855F42"/>
    <w:rsid w:val="00861273"/>
    <w:rsid w:val="00864B70"/>
    <w:rsid w:val="00881F4D"/>
    <w:rsid w:val="0088472E"/>
    <w:rsid w:val="00894EA1"/>
    <w:rsid w:val="008A057F"/>
    <w:rsid w:val="008A6282"/>
    <w:rsid w:val="008E66D7"/>
    <w:rsid w:val="008E6E8D"/>
    <w:rsid w:val="008F1542"/>
    <w:rsid w:val="008F2F69"/>
    <w:rsid w:val="00911067"/>
    <w:rsid w:val="00915611"/>
    <w:rsid w:val="009208BD"/>
    <w:rsid w:val="00927FEF"/>
    <w:rsid w:val="0093060B"/>
    <w:rsid w:val="0093493F"/>
    <w:rsid w:val="00941F9D"/>
    <w:rsid w:val="00942936"/>
    <w:rsid w:val="00952DD6"/>
    <w:rsid w:val="00953144"/>
    <w:rsid w:val="009802A7"/>
    <w:rsid w:val="009853F3"/>
    <w:rsid w:val="00986AC2"/>
    <w:rsid w:val="009878C5"/>
    <w:rsid w:val="00991AF7"/>
    <w:rsid w:val="009963E5"/>
    <w:rsid w:val="009A56A8"/>
    <w:rsid w:val="009B0912"/>
    <w:rsid w:val="009B3D37"/>
    <w:rsid w:val="009C4F87"/>
    <w:rsid w:val="009C6D46"/>
    <w:rsid w:val="009D2C04"/>
    <w:rsid w:val="009D538B"/>
    <w:rsid w:val="009D5E98"/>
    <w:rsid w:val="009E5BA4"/>
    <w:rsid w:val="009E6312"/>
    <w:rsid w:val="009F00D0"/>
    <w:rsid w:val="009F6267"/>
    <w:rsid w:val="00A05D88"/>
    <w:rsid w:val="00A143FA"/>
    <w:rsid w:val="00A16FB1"/>
    <w:rsid w:val="00A256CE"/>
    <w:rsid w:val="00A43C7A"/>
    <w:rsid w:val="00A4644A"/>
    <w:rsid w:val="00A544AB"/>
    <w:rsid w:val="00A63D19"/>
    <w:rsid w:val="00A647AF"/>
    <w:rsid w:val="00A66835"/>
    <w:rsid w:val="00A670BE"/>
    <w:rsid w:val="00A71D87"/>
    <w:rsid w:val="00A766AE"/>
    <w:rsid w:val="00A77ABE"/>
    <w:rsid w:val="00A82147"/>
    <w:rsid w:val="00A93C1B"/>
    <w:rsid w:val="00A95250"/>
    <w:rsid w:val="00AE2141"/>
    <w:rsid w:val="00B02689"/>
    <w:rsid w:val="00B0351B"/>
    <w:rsid w:val="00B05AA5"/>
    <w:rsid w:val="00B069B2"/>
    <w:rsid w:val="00B07FED"/>
    <w:rsid w:val="00B11981"/>
    <w:rsid w:val="00B17BB4"/>
    <w:rsid w:val="00B3728F"/>
    <w:rsid w:val="00B5547D"/>
    <w:rsid w:val="00B57490"/>
    <w:rsid w:val="00B76437"/>
    <w:rsid w:val="00B842C7"/>
    <w:rsid w:val="00B9378B"/>
    <w:rsid w:val="00BB6EF8"/>
    <w:rsid w:val="00BC5FB1"/>
    <w:rsid w:val="00BC6A53"/>
    <w:rsid w:val="00BD1E71"/>
    <w:rsid w:val="00C2702E"/>
    <w:rsid w:val="00C443C8"/>
    <w:rsid w:val="00C716D4"/>
    <w:rsid w:val="00C77448"/>
    <w:rsid w:val="00C83821"/>
    <w:rsid w:val="00C91B20"/>
    <w:rsid w:val="00CA2C4E"/>
    <w:rsid w:val="00CA3392"/>
    <w:rsid w:val="00CA6F10"/>
    <w:rsid w:val="00CB10B9"/>
    <w:rsid w:val="00CC64DA"/>
    <w:rsid w:val="00CD1E52"/>
    <w:rsid w:val="00CF0B5E"/>
    <w:rsid w:val="00D01727"/>
    <w:rsid w:val="00D06D29"/>
    <w:rsid w:val="00D204A9"/>
    <w:rsid w:val="00D27792"/>
    <w:rsid w:val="00D30FE2"/>
    <w:rsid w:val="00D32F91"/>
    <w:rsid w:val="00D578A3"/>
    <w:rsid w:val="00D63662"/>
    <w:rsid w:val="00D80788"/>
    <w:rsid w:val="00D9278A"/>
    <w:rsid w:val="00DC04B1"/>
    <w:rsid w:val="00DD09E1"/>
    <w:rsid w:val="00DD149B"/>
    <w:rsid w:val="00DD5015"/>
    <w:rsid w:val="00E07CBD"/>
    <w:rsid w:val="00E225C0"/>
    <w:rsid w:val="00E2601B"/>
    <w:rsid w:val="00E30FE0"/>
    <w:rsid w:val="00E35700"/>
    <w:rsid w:val="00E371FD"/>
    <w:rsid w:val="00E43F9C"/>
    <w:rsid w:val="00E47E60"/>
    <w:rsid w:val="00E518A5"/>
    <w:rsid w:val="00E60371"/>
    <w:rsid w:val="00E7451F"/>
    <w:rsid w:val="00E81F3C"/>
    <w:rsid w:val="00EA2FD1"/>
    <w:rsid w:val="00EA49A2"/>
    <w:rsid w:val="00EB71BD"/>
    <w:rsid w:val="00EB7C73"/>
    <w:rsid w:val="00EC2892"/>
    <w:rsid w:val="00EC37A3"/>
    <w:rsid w:val="00EC456C"/>
    <w:rsid w:val="00EC4635"/>
    <w:rsid w:val="00ED0064"/>
    <w:rsid w:val="00ED0F9D"/>
    <w:rsid w:val="00EE4C0C"/>
    <w:rsid w:val="00EF33E9"/>
    <w:rsid w:val="00EF50CC"/>
    <w:rsid w:val="00F06240"/>
    <w:rsid w:val="00F1411D"/>
    <w:rsid w:val="00F15B18"/>
    <w:rsid w:val="00F27497"/>
    <w:rsid w:val="00F370A6"/>
    <w:rsid w:val="00F46AE5"/>
    <w:rsid w:val="00F60B9A"/>
    <w:rsid w:val="00F6262B"/>
    <w:rsid w:val="00F65D91"/>
    <w:rsid w:val="00F74689"/>
    <w:rsid w:val="00F77A5C"/>
    <w:rsid w:val="00F930D5"/>
    <w:rsid w:val="00F96119"/>
    <w:rsid w:val="00FA0658"/>
    <w:rsid w:val="00FE56E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0A8DEC"/>
  <w15:docId w15:val="{37F5C59C-6562-4907-ACCD-E5AE6582A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lang w:val="nl-NL" w:eastAsia="nl-NL"/>
    </w:rPr>
  </w:style>
  <w:style w:type="paragraph" w:styleId="Kop1">
    <w:name w:val="heading 1"/>
    <w:basedOn w:val="Standaard"/>
    <w:next w:val="Standaard"/>
    <w:qFormat/>
    <w:pPr>
      <w:keepNext/>
      <w:jc w:val="center"/>
      <w:outlineLvl w:val="0"/>
    </w:pPr>
    <w:rPr>
      <w:b/>
      <w:bCs/>
      <w:sz w:val="32"/>
    </w:rPr>
  </w:style>
  <w:style w:type="paragraph" w:styleId="Kop2">
    <w:name w:val="heading 2"/>
    <w:basedOn w:val="Standaard"/>
    <w:next w:val="Standaard"/>
    <w:qFormat/>
    <w:pPr>
      <w:keepNext/>
      <w:ind w:left="2124"/>
      <w:outlineLvl w:val="1"/>
    </w:pPr>
    <w:rPr>
      <w:b/>
      <w:bCs/>
    </w:rPr>
  </w:style>
  <w:style w:type="paragraph" w:styleId="Kop3">
    <w:name w:val="heading 3"/>
    <w:basedOn w:val="Standaard"/>
    <w:next w:val="Standaard"/>
    <w:qFormat/>
    <w:pPr>
      <w:keepNext/>
      <w:ind w:left="1416" w:hanging="1345"/>
      <w:outlineLvl w:val="2"/>
    </w:pPr>
    <w:rPr>
      <w:b/>
      <w:bCs/>
    </w:rPr>
  </w:style>
  <w:style w:type="paragraph" w:styleId="Kop4">
    <w:name w:val="heading 4"/>
    <w:basedOn w:val="Standaard"/>
    <w:next w:val="Standaard"/>
    <w:qFormat/>
    <w:pPr>
      <w:keepNext/>
      <w:ind w:left="705"/>
      <w:outlineLvl w:val="3"/>
    </w:pPr>
    <w:rPr>
      <w:sz w:val="22"/>
      <w:u w:val="single"/>
    </w:rPr>
  </w:style>
  <w:style w:type="paragraph" w:styleId="Kop5">
    <w:name w:val="heading 5"/>
    <w:basedOn w:val="Standaard"/>
    <w:next w:val="Standaard"/>
    <w:qFormat/>
    <w:pPr>
      <w:keepNext/>
      <w:ind w:left="708"/>
      <w:outlineLvl w:val="4"/>
    </w:pPr>
    <w:rPr>
      <w:sz w:val="22"/>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Plattetekstinspringen">
    <w:name w:val="Body Text Indent"/>
    <w:basedOn w:val="Standaard"/>
    <w:pPr>
      <w:ind w:left="705"/>
    </w:pPr>
  </w:style>
  <w:style w:type="paragraph" w:styleId="Plattetekstinspringen2">
    <w:name w:val="Body Text Indent 2"/>
    <w:basedOn w:val="Standaard"/>
    <w:pPr>
      <w:ind w:left="708"/>
    </w:pPr>
    <w:rPr>
      <w:sz w:val="22"/>
    </w:rPr>
  </w:style>
  <w:style w:type="character" w:styleId="Verwijzingopmerking">
    <w:name w:val="annotation reference"/>
    <w:semiHidden/>
    <w:rPr>
      <w:sz w:val="16"/>
      <w:szCs w:val="16"/>
    </w:rPr>
  </w:style>
  <w:style w:type="paragraph" w:styleId="Tekstopmerking">
    <w:name w:val="annotation text"/>
    <w:basedOn w:val="Standaard"/>
    <w:link w:val="TekstopmerkingChar"/>
    <w:semiHidden/>
    <w:rPr>
      <w:sz w:val="20"/>
      <w:szCs w:val="20"/>
    </w:rPr>
  </w:style>
  <w:style w:type="paragraph" w:styleId="Koptekst">
    <w:name w:val="header"/>
    <w:basedOn w:val="Standaard"/>
    <w:link w:val="KoptekstChar"/>
    <w:uiPriority w:val="99"/>
    <w:pPr>
      <w:tabs>
        <w:tab w:val="center" w:pos="4536"/>
        <w:tab w:val="right" w:pos="9072"/>
      </w:tabs>
    </w:pPr>
  </w:style>
  <w:style w:type="paragraph" w:styleId="Plattetekstinspringen3">
    <w:name w:val="Body Text Indent 3"/>
    <w:basedOn w:val="Standaard"/>
    <w:pPr>
      <w:ind w:left="705"/>
    </w:pPr>
    <w:rPr>
      <w:sz w:val="22"/>
    </w:rPr>
  </w:style>
  <w:style w:type="paragraph" w:styleId="Plattetekst">
    <w:name w:val="Body Text"/>
    <w:basedOn w:val="Standaard"/>
    <w:rPr>
      <w:sz w:val="22"/>
    </w:rPr>
  </w:style>
  <w:style w:type="paragraph" w:styleId="Ballontekst">
    <w:name w:val="Balloon Text"/>
    <w:basedOn w:val="Standaard"/>
    <w:semiHidden/>
    <w:rPr>
      <w:rFonts w:ascii="Tahoma" w:hAnsi="Tahoma" w:cs="Tahoma"/>
      <w:sz w:val="16"/>
      <w:szCs w:val="16"/>
    </w:rPr>
  </w:style>
  <w:style w:type="paragraph" w:styleId="Normaalweb">
    <w:name w:val="Normal (Web)"/>
    <w:basedOn w:val="Standaard"/>
    <w:uiPriority w:val="99"/>
    <w:unhideWhenUsed/>
    <w:rsid w:val="009802A7"/>
    <w:pPr>
      <w:spacing w:before="100" w:beforeAutospacing="1" w:after="100" w:afterAutospacing="1"/>
    </w:pPr>
    <w:rPr>
      <w:lang w:val="nl-BE" w:eastAsia="nl-BE"/>
    </w:rPr>
  </w:style>
  <w:style w:type="paragraph" w:styleId="Lijstalinea">
    <w:name w:val="List Paragraph"/>
    <w:basedOn w:val="Standaard"/>
    <w:uiPriority w:val="34"/>
    <w:qFormat/>
    <w:rsid w:val="003005C3"/>
    <w:pPr>
      <w:ind w:left="720"/>
      <w:contextualSpacing/>
    </w:pPr>
  </w:style>
  <w:style w:type="paragraph" w:styleId="Onderwerpvanopmerking">
    <w:name w:val="annotation subject"/>
    <w:basedOn w:val="Tekstopmerking"/>
    <w:next w:val="Tekstopmerking"/>
    <w:link w:val="OnderwerpvanopmerkingChar"/>
    <w:semiHidden/>
    <w:unhideWhenUsed/>
    <w:rsid w:val="00346848"/>
    <w:rPr>
      <w:b/>
      <w:bCs/>
    </w:rPr>
  </w:style>
  <w:style w:type="character" w:customStyle="1" w:styleId="TekstopmerkingChar">
    <w:name w:val="Tekst opmerking Char"/>
    <w:basedOn w:val="Standaardalinea-lettertype"/>
    <w:link w:val="Tekstopmerking"/>
    <w:semiHidden/>
    <w:rsid w:val="00346848"/>
    <w:rPr>
      <w:lang w:val="nl-NL" w:eastAsia="nl-NL"/>
    </w:rPr>
  </w:style>
  <w:style w:type="character" w:customStyle="1" w:styleId="OnderwerpvanopmerkingChar">
    <w:name w:val="Onderwerp van opmerking Char"/>
    <w:basedOn w:val="TekstopmerkingChar"/>
    <w:link w:val="Onderwerpvanopmerking"/>
    <w:semiHidden/>
    <w:rsid w:val="00346848"/>
    <w:rPr>
      <w:b/>
      <w:bCs/>
      <w:lang w:val="nl-NL" w:eastAsia="nl-NL"/>
    </w:rPr>
  </w:style>
  <w:style w:type="character" w:customStyle="1" w:styleId="VoettekstChar">
    <w:name w:val="Voettekst Char"/>
    <w:basedOn w:val="Standaardalinea-lettertype"/>
    <w:link w:val="Voettekst"/>
    <w:uiPriority w:val="99"/>
    <w:rsid w:val="005A3404"/>
    <w:rPr>
      <w:sz w:val="24"/>
      <w:szCs w:val="24"/>
      <w:lang w:val="nl-NL" w:eastAsia="nl-NL"/>
    </w:rPr>
  </w:style>
  <w:style w:type="character" w:customStyle="1" w:styleId="KoptekstChar">
    <w:name w:val="Koptekst Char"/>
    <w:basedOn w:val="Standaardalinea-lettertype"/>
    <w:link w:val="Koptekst"/>
    <w:uiPriority w:val="99"/>
    <w:rsid w:val="005A3404"/>
    <w:rPr>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192176">
      <w:bodyDiv w:val="1"/>
      <w:marLeft w:val="0"/>
      <w:marRight w:val="0"/>
      <w:marTop w:val="0"/>
      <w:marBottom w:val="0"/>
      <w:divBdr>
        <w:top w:val="none" w:sz="0" w:space="0" w:color="auto"/>
        <w:left w:val="none" w:sz="0" w:space="0" w:color="auto"/>
        <w:bottom w:val="none" w:sz="0" w:space="0" w:color="auto"/>
        <w:right w:val="none" w:sz="0" w:space="0" w:color="auto"/>
      </w:divBdr>
    </w:div>
    <w:div w:id="1556283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F2F17AB5F39E4CBB7CF4F99827111C" ma:contentTypeVersion="15" ma:contentTypeDescription="Een nieuw document maken." ma:contentTypeScope="" ma:versionID="47345c831f39114a685f663ced3845c2">
  <xsd:schema xmlns:xsd="http://www.w3.org/2001/XMLSchema" xmlns:xs="http://www.w3.org/2001/XMLSchema" xmlns:p="http://schemas.microsoft.com/office/2006/metadata/properties" xmlns:ns2="03b3c2ea-aed6-4cf4-86b5-54959994ff4f" xmlns:ns3="54eca7df-4225-49a9-ae17-382002add3c4" targetNamespace="http://schemas.microsoft.com/office/2006/metadata/properties" ma:root="true" ma:fieldsID="343b5865fd40010a877bb1122ee09efe" ns2:_="" ns3:_="">
    <xsd:import namespace="03b3c2ea-aed6-4cf4-86b5-54959994ff4f"/>
    <xsd:import namespace="54eca7df-4225-49a9-ae17-382002add3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beschrijving"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3c2ea-aed6-4cf4-86b5-54959994f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dc3ab35-d29f-48a6-9137-7137db3f6a3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beschrijving" ma:index="21" nillable="true" ma:displayName="beschrijving " ma:format="Dropdown" ma:internalName="beschrijving">
      <xsd:simpleType>
        <xsd:restriction base="dms:Text">
          <xsd:maxLength value="255"/>
        </xsd:restriction>
      </xsd:simpleType>
    </xsd:element>
    <xsd:element name="_Flow_SignoffStatus" ma:index="22" nillable="true" ma:displayName="Afmeldings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eca7df-4225-49a9-ae17-382002add3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69bb72b-35da-4176-acf9-2b52aa3b8248}" ma:internalName="TaxCatchAll" ma:showField="CatchAllData" ma:web="54eca7df-4225-49a9-ae17-382002add3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03b3c2ea-aed6-4cf4-86b5-54959994ff4f" xsi:nil="true"/>
    <TaxCatchAll xmlns="54eca7df-4225-49a9-ae17-382002add3c4" xsi:nil="true"/>
    <lcf76f155ced4ddcb4097134ff3c332f xmlns="03b3c2ea-aed6-4cf4-86b5-54959994ff4f">
      <Terms xmlns="http://schemas.microsoft.com/office/infopath/2007/PartnerControls"/>
    </lcf76f155ced4ddcb4097134ff3c332f>
    <beschrijving xmlns="03b3c2ea-aed6-4cf4-86b5-54959994ff4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F61317-9EEB-4D62-8520-5D0427924FDD}">
  <ds:schemaRefs>
    <ds:schemaRef ds:uri="http://schemas.openxmlformats.org/officeDocument/2006/bibliography"/>
  </ds:schemaRefs>
</ds:datastoreItem>
</file>

<file path=customXml/itemProps2.xml><?xml version="1.0" encoding="utf-8"?>
<ds:datastoreItem xmlns:ds="http://schemas.openxmlformats.org/officeDocument/2006/customXml" ds:itemID="{E135E8A8-2750-4A1B-8D62-94448A4633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b3c2ea-aed6-4cf4-86b5-54959994ff4f"/>
    <ds:schemaRef ds:uri="54eca7df-4225-49a9-ae17-382002add3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C1E472-61F7-4E2A-A031-166EDA7026B0}">
  <ds:schemaRefs>
    <ds:schemaRef ds:uri="http://schemas.microsoft.com/office/2006/metadata/properties"/>
    <ds:schemaRef ds:uri="http://schemas.microsoft.com/office/infopath/2007/PartnerControls"/>
    <ds:schemaRef ds:uri="03b3c2ea-aed6-4cf4-86b5-54959994ff4f"/>
    <ds:schemaRef ds:uri="54eca7df-4225-49a9-ae17-382002add3c4"/>
  </ds:schemaRefs>
</ds:datastoreItem>
</file>

<file path=customXml/itemProps4.xml><?xml version="1.0" encoding="utf-8"?>
<ds:datastoreItem xmlns:ds="http://schemas.openxmlformats.org/officeDocument/2006/customXml" ds:itemID="{F2402BE2-FE0F-457F-AF4E-0E5DE53A3B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11</Pages>
  <Words>3002</Words>
  <Characters>16513</Characters>
  <Application>Microsoft Office Word</Application>
  <DocSecurity>0</DocSecurity>
  <Lines>137</Lines>
  <Paragraphs>38</Paragraphs>
  <ScaleCrop>false</ScaleCrop>
  <HeadingPairs>
    <vt:vector size="2" baseType="variant">
      <vt:variant>
        <vt:lpstr>Titel</vt:lpstr>
      </vt:variant>
      <vt:variant>
        <vt:i4>1</vt:i4>
      </vt:variant>
    </vt:vector>
  </HeadingPairs>
  <TitlesOfParts>
    <vt:vector size="1" baseType="lpstr">
      <vt:lpstr>1</vt:lpstr>
    </vt:vector>
  </TitlesOfParts>
  <Company/>
  <LinksUpToDate>false</LinksUpToDate>
  <CharactersWithSpaces>19477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Computer Quality</dc:creator>
  <cp:lastModifiedBy>Bart Paelinck | Homaz</cp:lastModifiedBy>
  <cp:revision>28</cp:revision>
  <cp:lastPrinted>2026-08-19T07:02:00Z</cp:lastPrinted>
  <dcterms:created xsi:type="dcterms:W3CDTF">2026-08-19T06:34:00Z</dcterms:created>
  <dcterms:modified xsi:type="dcterms:W3CDTF">2026-08-19T09:20:00Z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0x01010000F2F17AB5F39E4CBB7CF4F99827111C</vt:lpwstr>
  </property>
  <property fmtid="{D5CDD505-2E9C-101B-9397-08002B2CF9AE}" pid="3" name="MediaServiceImageTags">
    <vt:lpwstr/>
  </property>
</Properties>
</file>